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3E2E7" w14:textId="77777777" w:rsidR="005B5981" w:rsidRPr="008764D5" w:rsidRDefault="00DE5AE3" w:rsidP="005B5981">
      <w:pPr>
        <w:pStyle w:val="NoSpacing"/>
        <w:rPr>
          <w:rFonts w:ascii="Rockwell" w:hAnsi="Rockwell"/>
          <w:b/>
        </w:rPr>
      </w:pPr>
      <w:bookmarkStart w:id="0" w:name="_GoBack"/>
      <w:bookmarkEnd w:id="0"/>
      <w:r w:rsidRPr="00DE5AE3">
        <w:rPr>
          <w:rFonts w:ascii="Rockwell" w:hAnsi="Rockwell"/>
          <w:b/>
        </w:rPr>
        <w:t xml:space="preserve">CAMPAÑA DE CUMPLIMIENTO DE 2018 DE CONCIENTIZACIÓN </w:t>
      </w:r>
      <w:r>
        <w:rPr>
          <w:rFonts w:ascii="Rockwell" w:hAnsi="Rockwell"/>
          <w:b/>
        </w:rPr>
        <w:br/>
      </w:r>
      <w:r w:rsidRPr="00DE5AE3">
        <w:rPr>
          <w:rFonts w:ascii="Rockwell" w:hAnsi="Rockwell"/>
          <w:b/>
        </w:rPr>
        <w:t>SOBRE EL CONDUCIR BORRACHO</w:t>
      </w:r>
      <w:r>
        <w:rPr>
          <w:rFonts w:ascii="Rockwell" w:hAnsi="Rockwell"/>
          <w:b/>
        </w:rPr>
        <w:t xml:space="preserve"> </w:t>
      </w:r>
    </w:p>
    <w:p w14:paraId="18647B95" w14:textId="77777777" w:rsidR="005B5981" w:rsidRPr="008764D5" w:rsidRDefault="00DE5AE3" w:rsidP="005B5981">
      <w:pPr>
        <w:pStyle w:val="NoSpacing"/>
        <w:rPr>
          <w:rFonts w:ascii="Rockwell" w:hAnsi="Rockwell"/>
          <w:b/>
        </w:rPr>
      </w:pPr>
      <w:r w:rsidRPr="00DE5AE3">
        <w:rPr>
          <w:rFonts w:ascii="Rockwell" w:hAnsi="Rockwell"/>
          <w:b/>
        </w:rPr>
        <w:t>MUESTRA DE COMUNICADO DE PRENSA</w:t>
      </w:r>
      <w:r>
        <w:rPr>
          <w:rFonts w:ascii="Rockwell" w:hAnsi="Rockwell"/>
          <w:b/>
        </w:rPr>
        <w:t xml:space="preserve"> </w:t>
      </w:r>
    </w:p>
    <w:p w14:paraId="61E5B76D" w14:textId="77777777" w:rsidR="005B5981" w:rsidRPr="008764D5" w:rsidRDefault="005B5981" w:rsidP="005B5981">
      <w:pPr>
        <w:pStyle w:val="NoSpacing"/>
        <w:rPr>
          <w:rFonts w:ascii="Rockwell" w:hAnsi="Rockwell"/>
          <w:b/>
        </w:rPr>
      </w:pPr>
    </w:p>
    <w:p w14:paraId="44BAC88F" w14:textId="77777777" w:rsidR="00DE5AE3" w:rsidRPr="00DE5AE3" w:rsidRDefault="00DE5AE3" w:rsidP="00DE5AE3">
      <w:pPr>
        <w:pStyle w:val="NoSpacing"/>
        <w:rPr>
          <w:rFonts w:ascii="Rockwell" w:hAnsi="Rockwell"/>
          <w:b/>
        </w:rPr>
      </w:pPr>
      <w:r w:rsidRPr="00DE5AE3">
        <w:rPr>
          <w:rFonts w:ascii="Rockwell" w:hAnsi="Rockwell"/>
          <w:b/>
        </w:rPr>
        <w:t>PARA DIVULGACIÓN INMEDIATA: [</w:t>
      </w:r>
      <w:proofErr w:type="spellStart"/>
      <w:r w:rsidRPr="00DE5AE3">
        <w:rPr>
          <w:rFonts w:ascii="Rockwell" w:hAnsi="Rockwell"/>
          <w:b/>
        </w:rPr>
        <w:t>Fecha</w:t>
      </w:r>
      <w:proofErr w:type="spellEnd"/>
      <w:r w:rsidRPr="00DE5AE3">
        <w:rPr>
          <w:rFonts w:ascii="Rockwell" w:hAnsi="Rockwell"/>
          <w:b/>
        </w:rPr>
        <w:t>]</w:t>
      </w:r>
    </w:p>
    <w:p w14:paraId="4CACE85F" w14:textId="77777777" w:rsidR="005B5981" w:rsidRPr="008764D5" w:rsidRDefault="00DE5AE3" w:rsidP="00DE5AE3">
      <w:pPr>
        <w:pStyle w:val="NoSpacing"/>
        <w:rPr>
          <w:rFonts w:ascii="Rockwell" w:hAnsi="Rockwell"/>
          <w:b/>
        </w:rPr>
      </w:pPr>
      <w:r w:rsidRPr="00DE5AE3">
        <w:rPr>
          <w:rFonts w:ascii="Rockwell" w:hAnsi="Rockwell"/>
          <w:b/>
        </w:rPr>
        <w:t>CONTACTO: [</w:t>
      </w:r>
      <w:proofErr w:type="spellStart"/>
      <w:r w:rsidRPr="00DE5AE3">
        <w:rPr>
          <w:rFonts w:ascii="Rockwell" w:hAnsi="Rockwell"/>
          <w:b/>
        </w:rPr>
        <w:t>Nombre</w:t>
      </w:r>
      <w:proofErr w:type="spellEnd"/>
      <w:r w:rsidRPr="00DE5AE3">
        <w:rPr>
          <w:rFonts w:ascii="Rockwell" w:hAnsi="Rockwell"/>
          <w:b/>
        </w:rPr>
        <w:t xml:space="preserve">, </w:t>
      </w:r>
      <w:proofErr w:type="spellStart"/>
      <w:r w:rsidRPr="00DE5AE3">
        <w:rPr>
          <w:rFonts w:ascii="Rockwell" w:hAnsi="Rockwell"/>
          <w:b/>
        </w:rPr>
        <w:t>Número</w:t>
      </w:r>
      <w:proofErr w:type="spellEnd"/>
      <w:r w:rsidRPr="00DE5AE3">
        <w:rPr>
          <w:rFonts w:ascii="Rockwell" w:hAnsi="Rockwell"/>
          <w:b/>
        </w:rPr>
        <w:t xml:space="preserve"> de </w:t>
      </w:r>
      <w:proofErr w:type="spellStart"/>
      <w:r w:rsidRPr="00DE5AE3">
        <w:rPr>
          <w:rFonts w:ascii="Rockwell" w:hAnsi="Rockwell"/>
          <w:b/>
        </w:rPr>
        <w:t>Teléfono</w:t>
      </w:r>
      <w:proofErr w:type="spellEnd"/>
      <w:r w:rsidRPr="00DE5AE3">
        <w:rPr>
          <w:rFonts w:ascii="Rockwell" w:hAnsi="Rockwell"/>
          <w:b/>
        </w:rPr>
        <w:t xml:space="preserve">, </w:t>
      </w:r>
      <w:proofErr w:type="spellStart"/>
      <w:r w:rsidRPr="00DE5AE3">
        <w:rPr>
          <w:rFonts w:ascii="Rockwell" w:hAnsi="Rockwell"/>
          <w:b/>
        </w:rPr>
        <w:t>Correo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Electrónico</w:t>
      </w:r>
      <w:proofErr w:type="spellEnd"/>
      <w:r w:rsidRPr="00DE5AE3">
        <w:rPr>
          <w:rFonts w:ascii="Rockwell" w:hAnsi="Rockwell"/>
          <w:b/>
        </w:rPr>
        <w:t>]</w:t>
      </w:r>
      <w:r>
        <w:rPr>
          <w:rFonts w:ascii="Rockwell" w:hAnsi="Rockwell"/>
          <w:b/>
        </w:rPr>
        <w:t xml:space="preserve"> </w:t>
      </w:r>
    </w:p>
    <w:p w14:paraId="205B56DC" w14:textId="77777777" w:rsidR="005B5981" w:rsidRPr="008764D5" w:rsidRDefault="005B5981" w:rsidP="005B5981">
      <w:pPr>
        <w:pStyle w:val="NoSpacing"/>
        <w:rPr>
          <w:rFonts w:ascii="Rockwell" w:hAnsi="Rockwell"/>
          <w:b/>
        </w:rPr>
      </w:pPr>
    </w:p>
    <w:p w14:paraId="6B20014C" w14:textId="77777777" w:rsidR="005B5981" w:rsidRPr="000A5FFB" w:rsidRDefault="00DE5AE3" w:rsidP="005B5981">
      <w:pPr>
        <w:pStyle w:val="NoSpacing"/>
        <w:rPr>
          <w:rFonts w:ascii="Rockwell" w:hAnsi="Rockwell"/>
          <w:b/>
        </w:rPr>
      </w:pPr>
      <w:proofErr w:type="spellStart"/>
      <w:r w:rsidRPr="00DE5AE3">
        <w:rPr>
          <w:rFonts w:ascii="Rockwell" w:hAnsi="Rockwell"/>
          <w:b/>
        </w:rPr>
        <w:t>Nota</w:t>
      </w:r>
      <w:proofErr w:type="spellEnd"/>
      <w:r w:rsidRPr="00DE5AE3">
        <w:rPr>
          <w:rFonts w:ascii="Rockwell" w:hAnsi="Rockwell"/>
          <w:b/>
        </w:rPr>
        <w:t xml:space="preserve">: Antes de </w:t>
      </w:r>
      <w:proofErr w:type="spellStart"/>
      <w:r w:rsidRPr="00DE5AE3">
        <w:rPr>
          <w:rFonts w:ascii="Rockwell" w:hAnsi="Rockwell"/>
          <w:b/>
        </w:rPr>
        <w:t>llenar</w:t>
      </w:r>
      <w:proofErr w:type="spellEnd"/>
      <w:r w:rsidRPr="00DE5AE3">
        <w:rPr>
          <w:rFonts w:ascii="Rockwell" w:hAnsi="Rockwell"/>
          <w:b/>
        </w:rPr>
        <w:t xml:space="preserve"> los </w:t>
      </w:r>
      <w:proofErr w:type="spellStart"/>
      <w:r w:rsidRPr="00DE5AE3">
        <w:rPr>
          <w:rFonts w:ascii="Rockwell" w:hAnsi="Rockwell"/>
          <w:b/>
        </w:rPr>
        <w:t>espacios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en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blanco</w:t>
      </w:r>
      <w:proofErr w:type="spellEnd"/>
      <w:r w:rsidRPr="00DE5AE3">
        <w:rPr>
          <w:rFonts w:ascii="Rockwell" w:hAnsi="Rockwell"/>
          <w:b/>
        </w:rPr>
        <w:t xml:space="preserve"> con los </w:t>
      </w:r>
      <w:proofErr w:type="spellStart"/>
      <w:r w:rsidRPr="00DE5AE3">
        <w:rPr>
          <w:rFonts w:ascii="Rockwell" w:hAnsi="Rockwell"/>
          <w:b/>
        </w:rPr>
        <w:t>nombres</w:t>
      </w:r>
      <w:proofErr w:type="spellEnd"/>
      <w:r w:rsidRPr="00DE5AE3">
        <w:rPr>
          <w:rFonts w:ascii="Rockwell" w:hAnsi="Rockwell"/>
          <w:b/>
        </w:rPr>
        <w:t xml:space="preserve"> de la </w:t>
      </w:r>
      <w:proofErr w:type="spellStart"/>
      <w:r w:rsidRPr="00DE5AE3">
        <w:rPr>
          <w:rFonts w:ascii="Rockwell" w:hAnsi="Rockwell"/>
          <w:b/>
        </w:rPr>
        <w:t>organización</w:t>
      </w:r>
      <w:proofErr w:type="spellEnd"/>
      <w:r w:rsidRPr="00DE5AE3">
        <w:rPr>
          <w:rFonts w:ascii="Rockwell" w:hAnsi="Rockwell"/>
          <w:b/>
        </w:rPr>
        <w:t xml:space="preserve"> y del </w:t>
      </w:r>
      <w:proofErr w:type="spellStart"/>
      <w:r w:rsidRPr="00DE5AE3">
        <w:rPr>
          <w:rFonts w:ascii="Rockwell" w:hAnsi="Rockwell"/>
          <w:b/>
        </w:rPr>
        <w:t>portavoz</w:t>
      </w:r>
      <w:proofErr w:type="spellEnd"/>
      <w:r w:rsidRPr="00DE5AE3">
        <w:rPr>
          <w:rFonts w:ascii="Rockwell" w:hAnsi="Rockwell"/>
          <w:b/>
        </w:rPr>
        <w:t xml:space="preserve"> de la </w:t>
      </w:r>
      <w:proofErr w:type="spellStart"/>
      <w:r w:rsidRPr="00DE5AE3">
        <w:rPr>
          <w:rFonts w:ascii="Rockwell" w:hAnsi="Rockwell"/>
          <w:b/>
        </w:rPr>
        <w:t>organización</w:t>
      </w:r>
      <w:proofErr w:type="spellEnd"/>
      <w:r w:rsidRPr="00DE5AE3">
        <w:rPr>
          <w:rFonts w:ascii="Rockwell" w:hAnsi="Rockwell"/>
          <w:b/>
        </w:rPr>
        <w:t xml:space="preserve">, DEBES </w:t>
      </w:r>
      <w:proofErr w:type="spellStart"/>
      <w:r w:rsidRPr="00DE5AE3">
        <w:rPr>
          <w:rFonts w:ascii="Rockwell" w:hAnsi="Rockwell"/>
          <w:b/>
        </w:rPr>
        <w:t>comunicarte</w:t>
      </w:r>
      <w:proofErr w:type="spellEnd"/>
      <w:r w:rsidRPr="00DE5AE3">
        <w:rPr>
          <w:rFonts w:ascii="Rockwell" w:hAnsi="Rockwell"/>
          <w:b/>
        </w:rPr>
        <w:t xml:space="preserve"> con </w:t>
      </w:r>
      <w:proofErr w:type="spellStart"/>
      <w:r w:rsidRPr="00DE5AE3">
        <w:rPr>
          <w:rFonts w:ascii="Rockwell" w:hAnsi="Rockwell"/>
          <w:b/>
        </w:rPr>
        <w:t>ellos</w:t>
      </w:r>
      <w:proofErr w:type="spellEnd"/>
      <w:r w:rsidRPr="00DE5AE3">
        <w:rPr>
          <w:rFonts w:ascii="Rockwell" w:hAnsi="Rockwell"/>
          <w:b/>
        </w:rPr>
        <w:t xml:space="preserve"> para </w:t>
      </w:r>
      <w:proofErr w:type="spellStart"/>
      <w:r w:rsidRPr="00DE5AE3">
        <w:rPr>
          <w:rFonts w:ascii="Rockwell" w:hAnsi="Rockwell"/>
          <w:b/>
        </w:rPr>
        <w:t>obtener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permiso</w:t>
      </w:r>
      <w:proofErr w:type="spellEnd"/>
      <w:r w:rsidRPr="00DE5AE3">
        <w:rPr>
          <w:rFonts w:ascii="Rockwell" w:hAnsi="Rockwell"/>
          <w:b/>
        </w:rPr>
        <w:t xml:space="preserve"> para </w:t>
      </w:r>
      <w:proofErr w:type="spellStart"/>
      <w:r w:rsidRPr="00DE5AE3">
        <w:rPr>
          <w:rFonts w:ascii="Rockwell" w:hAnsi="Rockwell"/>
          <w:b/>
        </w:rPr>
        <w:t>usar</w:t>
      </w:r>
      <w:proofErr w:type="spellEnd"/>
      <w:r w:rsidRPr="00DE5AE3">
        <w:rPr>
          <w:rFonts w:ascii="Rockwell" w:hAnsi="Rockwell"/>
          <w:b/>
        </w:rPr>
        <w:t xml:space="preserve"> sus </w:t>
      </w:r>
      <w:proofErr w:type="spellStart"/>
      <w:r w:rsidRPr="00DE5AE3">
        <w:rPr>
          <w:rFonts w:ascii="Rockwell" w:hAnsi="Rockwell"/>
          <w:b/>
        </w:rPr>
        <w:t>nombres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en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este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comunicado</w:t>
      </w:r>
      <w:proofErr w:type="spellEnd"/>
      <w:r w:rsidRPr="00DE5AE3">
        <w:rPr>
          <w:rFonts w:ascii="Rockwell" w:hAnsi="Rockwell"/>
          <w:b/>
        </w:rPr>
        <w:t xml:space="preserve"> de </w:t>
      </w:r>
      <w:proofErr w:type="spellStart"/>
      <w:r w:rsidRPr="00DE5AE3">
        <w:rPr>
          <w:rFonts w:ascii="Rockwell" w:hAnsi="Rockwell"/>
          <w:b/>
        </w:rPr>
        <w:t>prensa</w:t>
      </w:r>
      <w:proofErr w:type="spellEnd"/>
      <w:r w:rsidRPr="00DE5AE3">
        <w:rPr>
          <w:rFonts w:ascii="Rockwell" w:hAnsi="Rockwell"/>
          <w:b/>
        </w:rPr>
        <w:t xml:space="preserve">, y </w:t>
      </w:r>
      <w:proofErr w:type="spellStart"/>
      <w:r w:rsidRPr="00DE5AE3">
        <w:rPr>
          <w:rFonts w:ascii="Rockwell" w:hAnsi="Rockwell"/>
          <w:b/>
        </w:rPr>
        <w:t>obtener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su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aprobación</w:t>
      </w:r>
      <w:proofErr w:type="spellEnd"/>
      <w:r w:rsidRPr="00DE5AE3">
        <w:rPr>
          <w:rFonts w:ascii="Rockwell" w:hAnsi="Rockwell"/>
          <w:b/>
        </w:rPr>
        <w:t xml:space="preserve"> del </w:t>
      </w:r>
      <w:proofErr w:type="spellStart"/>
      <w:r w:rsidRPr="00DE5AE3">
        <w:rPr>
          <w:rFonts w:ascii="Rockwell" w:hAnsi="Rockwell"/>
          <w:b/>
        </w:rPr>
        <w:t>lenguaje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utilizado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en</w:t>
      </w:r>
      <w:proofErr w:type="spellEnd"/>
      <w:r w:rsidRPr="00DE5AE3">
        <w:rPr>
          <w:rFonts w:ascii="Rockwell" w:hAnsi="Rockwell"/>
          <w:b/>
        </w:rPr>
        <w:t xml:space="preserve"> las </w:t>
      </w:r>
      <w:proofErr w:type="spellStart"/>
      <w:r w:rsidRPr="00DE5AE3">
        <w:rPr>
          <w:rFonts w:ascii="Rockwell" w:hAnsi="Rockwell"/>
          <w:b/>
        </w:rPr>
        <w:t>citas</w:t>
      </w:r>
      <w:proofErr w:type="spellEnd"/>
      <w:r w:rsidRPr="00DE5AE3">
        <w:rPr>
          <w:rFonts w:ascii="Rockwell" w:hAnsi="Rockwell"/>
          <w:b/>
        </w:rPr>
        <w:t xml:space="preserve">, </w:t>
      </w:r>
      <w:proofErr w:type="spellStart"/>
      <w:r w:rsidRPr="00DE5AE3">
        <w:rPr>
          <w:rFonts w:ascii="Rockwell" w:hAnsi="Rockwell"/>
          <w:b/>
        </w:rPr>
        <w:t>así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como</w:t>
      </w:r>
      <w:proofErr w:type="spellEnd"/>
      <w:r w:rsidRPr="00DE5AE3">
        <w:rPr>
          <w:rFonts w:ascii="Rockwell" w:hAnsi="Rockwell"/>
          <w:b/>
        </w:rPr>
        <w:t xml:space="preserve"> para </w:t>
      </w:r>
      <w:proofErr w:type="spellStart"/>
      <w:r w:rsidRPr="00DE5AE3">
        <w:rPr>
          <w:rFonts w:ascii="Rockwell" w:hAnsi="Rockwell"/>
          <w:b/>
        </w:rPr>
        <w:t>incorporar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cualquier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cambio</w:t>
      </w:r>
      <w:proofErr w:type="spellEnd"/>
      <w:r w:rsidRPr="00DE5AE3">
        <w:rPr>
          <w:rFonts w:ascii="Rockwell" w:hAnsi="Rockwell"/>
          <w:b/>
        </w:rPr>
        <w:t xml:space="preserve"> o </w:t>
      </w:r>
      <w:proofErr w:type="spellStart"/>
      <w:r w:rsidRPr="00DE5AE3">
        <w:rPr>
          <w:rFonts w:ascii="Rockwell" w:hAnsi="Rockwell"/>
          <w:b/>
        </w:rPr>
        <w:t>adiciones</w:t>
      </w:r>
      <w:proofErr w:type="spellEnd"/>
      <w:r w:rsidRPr="00DE5AE3">
        <w:rPr>
          <w:rFonts w:ascii="Rockwell" w:hAnsi="Rockwell"/>
          <w:b/>
        </w:rPr>
        <w:t xml:space="preserve"> que </w:t>
      </w:r>
      <w:proofErr w:type="spellStart"/>
      <w:r w:rsidRPr="00DE5AE3">
        <w:rPr>
          <w:rFonts w:ascii="Rockwell" w:hAnsi="Rockwell"/>
          <w:b/>
        </w:rPr>
        <w:t>ellos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requieran</w:t>
      </w:r>
      <w:proofErr w:type="spellEnd"/>
      <w:r w:rsidRPr="00DE5AE3">
        <w:rPr>
          <w:rFonts w:ascii="Rockwell" w:hAnsi="Rockwell"/>
          <w:b/>
        </w:rPr>
        <w:t xml:space="preserve">. Solo </w:t>
      </w:r>
      <w:proofErr w:type="spellStart"/>
      <w:r w:rsidRPr="00DE5AE3">
        <w:rPr>
          <w:rFonts w:ascii="Rockwell" w:hAnsi="Rockwell"/>
          <w:b/>
        </w:rPr>
        <w:t>puede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enviar</w:t>
      </w:r>
      <w:proofErr w:type="spellEnd"/>
      <w:r w:rsidRPr="00DE5AE3">
        <w:rPr>
          <w:rFonts w:ascii="Rockwell" w:hAnsi="Rockwell"/>
          <w:b/>
        </w:rPr>
        <w:t xml:space="preserve"> el </w:t>
      </w:r>
      <w:proofErr w:type="spellStart"/>
      <w:r w:rsidRPr="00DE5AE3">
        <w:rPr>
          <w:rFonts w:ascii="Rockwell" w:hAnsi="Rockwell"/>
          <w:b/>
        </w:rPr>
        <w:t>comunicado</w:t>
      </w:r>
      <w:proofErr w:type="spellEnd"/>
      <w:r w:rsidRPr="00DE5AE3">
        <w:rPr>
          <w:rFonts w:ascii="Rockwell" w:hAnsi="Rockwell"/>
          <w:b/>
        </w:rPr>
        <w:t xml:space="preserve"> de </w:t>
      </w:r>
      <w:proofErr w:type="spellStart"/>
      <w:r w:rsidRPr="00DE5AE3">
        <w:rPr>
          <w:rFonts w:ascii="Rockwell" w:hAnsi="Rockwell"/>
          <w:b/>
        </w:rPr>
        <w:t>prensa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si</w:t>
      </w:r>
      <w:proofErr w:type="spellEnd"/>
      <w:r w:rsidRPr="00DE5AE3">
        <w:rPr>
          <w:rFonts w:ascii="Rockwell" w:hAnsi="Rockwell"/>
          <w:b/>
        </w:rPr>
        <w:t xml:space="preserve"> se ha </w:t>
      </w:r>
      <w:proofErr w:type="spellStart"/>
      <w:r w:rsidRPr="00DE5AE3">
        <w:rPr>
          <w:rFonts w:ascii="Rockwell" w:hAnsi="Rockwell"/>
          <w:b/>
        </w:rPr>
        <w:t>cumplido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plenamente</w:t>
      </w:r>
      <w:proofErr w:type="spellEnd"/>
      <w:r w:rsidRPr="00DE5AE3">
        <w:rPr>
          <w:rFonts w:ascii="Rockwell" w:hAnsi="Rockwell"/>
          <w:b/>
        </w:rPr>
        <w:t xml:space="preserve"> con </w:t>
      </w:r>
      <w:proofErr w:type="spellStart"/>
      <w:r w:rsidRPr="00DE5AE3">
        <w:rPr>
          <w:rFonts w:ascii="Rockwell" w:hAnsi="Rockwell"/>
          <w:b/>
        </w:rPr>
        <w:t>este</w:t>
      </w:r>
      <w:proofErr w:type="spellEnd"/>
      <w:r w:rsidRPr="00DE5AE3">
        <w:rPr>
          <w:rFonts w:ascii="Rockwell" w:hAnsi="Rockwell"/>
          <w:b/>
        </w:rPr>
        <w:t xml:space="preserve"> </w:t>
      </w:r>
      <w:proofErr w:type="spellStart"/>
      <w:r w:rsidRPr="00DE5AE3">
        <w:rPr>
          <w:rFonts w:ascii="Rockwell" w:hAnsi="Rockwell"/>
          <w:b/>
        </w:rPr>
        <w:t>requisito</w:t>
      </w:r>
      <w:proofErr w:type="spellEnd"/>
      <w:r w:rsidRPr="00DE5AE3">
        <w:rPr>
          <w:rFonts w:ascii="Rockwell" w:hAnsi="Rockwell"/>
          <w:b/>
        </w:rPr>
        <w:t>.</w:t>
      </w:r>
      <w:r>
        <w:rPr>
          <w:rFonts w:ascii="Rockwell" w:hAnsi="Rockwell"/>
          <w:b/>
        </w:rPr>
        <w:t xml:space="preserve"> </w:t>
      </w:r>
    </w:p>
    <w:p w14:paraId="45DEB679" w14:textId="77777777" w:rsidR="005B5981" w:rsidRDefault="005B5981" w:rsidP="005B5981">
      <w:pPr>
        <w:pStyle w:val="Heading2"/>
      </w:pPr>
    </w:p>
    <w:p w14:paraId="0C0B0F29" w14:textId="77777777" w:rsidR="005B5981" w:rsidRPr="008502DF" w:rsidRDefault="00DE5AE3" w:rsidP="005B5981">
      <w:pPr>
        <w:jc w:val="center"/>
        <w:rPr>
          <w:rFonts w:ascii="Rockwell" w:hAnsi="Rockwell"/>
          <w:b/>
          <w:sz w:val="28"/>
        </w:rPr>
      </w:pPr>
      <w:r w:rsidRPr="00DE5AE3">
        <w:rPr>
          <w:rFonts w:ascii="Rockwell" w:hAnsi="Rockwell"/>
          <w:b/>
          <w:sz w:val="28"/>
        </w:rPr>
        <w:t xml:space="preserve">Este Día del </w:t>
      </w:r>
      <w:proofErr w:type="spellStart"/>
      <w:r w:rsidRPr="00DE5AE3">
        <w:rPr>
          <w:rFonts w:ascii="Rockwell" w:hAnsi="Rockwell"/>
          <w:b/>
          <w:sz w:val="28"/>
        </w:rPr>
        <w:t>Trabajo</w:t>
      </w:r>
      <w:proofErr w:type="spellEnd"/>
      <w:r w:rsidRPr="00DE5AE3">
        <w:rPr>
          <w:rFonts w:ascii="Rockwell" w:hAnsi="Rockwell"/>
          <w:b/>
          <w:sz w:val="28"/>
        </w:rPr>
        <w:t xml:space="preserve">, y </w:t>
      </w:r>
      <w:proofErr w:type="spellStart"/>
      <w:r w:rsidRPr="00DE5AE3">
        <w:rPr>
          <w:rFonts w:ascii="Rockwell" w:hAnsi="Rockwell"/>
          <w:b/>
          <w:sz w:val="28"/>
        </w:rPr>
        <w:t>Todos</w:t>
      </w:r>
      <w:proofErr w:type="spellEnd"/>
      <w:r w:rsidRPr="00DE5AE3">
        <w:rPr>
          <w:rFonts w:ascii="Rockwell" w:hAnsi="Rockwell"/>
          <w:b/>
          <w:sz w:val="28"/>
        </w:rPr>
        <w:t xml:space="preserve"> los </w:t>
      </w:r>
      <w:proofErr w:type="spellStart"/>
      <w:r w:rsidRPr="00DE5AE3">
        <w:rPr>
          <w:rFonts w:ascii="Rockwell" w:hAnsi="Rockwell"/>
          <w:b/>
          <w:sz w:val="28"/>
        </w:rPr>
        <w:t>Días</w:t>
      </w:r>
      <w:proofErr w:type="spellEnd"/>
      <w:r w:rsidRPr="00DE5AE3">
        <w:rPr>
          <w:rFonts w:ascii="Rockwell" w:hAnsi="Rockwell"/>
          <w:b/>
          <w:sz w:val="28"/>
        </w:rPr>
        <w:t xml:space="preserve">: </w:t>
      </w:r>
      <w:r>
        <w:rPr>
          <w:rFonts w:ascii="Rockwell" w:hAnsi="Rockwell"/>
          <w:b/>
          <w:sz w:val="28"/>
        </w:rPr>
        <w:br/>
      </w:r>
      <w:proofErr w:type="spellStart"/>
      <w:r w:rsidRPr="00DE5AE3">
        <w:rPr>
          <w:rFonts w:ascii="Rockwell" w:hAnsi="Rockwell"/>
          <w:b/>
          <w:i/>
          <w:sz w:val="28"/>
        </w:rPr>
        <w:t>Maneja</w:t>
      </w:r>
      <w:proofErr w:type="spellEnd"/>
      <w:r w:rsidRPr="00DE5AE3">
        <w:rPr>
          <w:rFonts w:ascii="Rockwell" w:hAnsi="Rockwell"/>
          <w:b/>
          <w:i/>
          <w:sz w:val="28"/>
        </w:rPr>
        <w:t xml:space="preserve"> </w:t>
      </w:r>
      <w:proofErr w:type="spellStart"/>
      <w:r w:rsidRPr="00DE5AE3">
        <w:rPr>
          <w:rFonts w:ascii="Rockwell" w:hAnsi="Rockwell"/>
          <w:b/>
          <w:i/>
          <w:sz w:val="28"/>
        </w:rPr>
        <w:t>Tomado</w:t>
      </w:r>
      <w:proofErr w:type="spellEnd"/>
      <w:r w:rsidRPr="00DE5AE3">
        <w:rPr>
          <w:rFonts w:ascii="Rockwell" w:hAnsi="Rockwell"/>
          <w:b/>
          <w:i/>
          <w:sz w:val="28"/>
        </w:rPr>
        <w:t xml:space="preserve"> y </w:t>
      </w:r>
      <w:proofErr w:type="spellStart"/>
      <w:r w:rsidRPr="00DE5AE3">
        <w:rPr>
          <w:rFonts w:ascii="Rockwell" w:hAnsi="Rockwell"/>
          <w:b/>
          <w:i/>
          <w:sz w:val="28"/>
        </w:rPr>
        <w:t>Serás</w:t>
      </w:r>
      <w:proofErr w:type="spellEnd"/>
      <w:r w:rsidRPr="00DE5AE3">
        <w:rPr>
          <w:rFonts w:ascii="Rockwell" w:hAnsi="Rockwell"/>
          <w:b/>
          <w:i/>
          <w:sz w:val="28"/>
        </w:rPr>
        <w:t xml:space="preserve"> </w:t>
      </w:r>
      <w:proofErr w:type="spellStart"/>
      <w:r w:rsidRPr="00DE5AE3">
        <w:rPr>
          <w:rFonts w:ascii="Rockwell" w:hAnsi="Rockwell"/>
          <w:b/>
          <w:i/>
          <w:sz w:val="28"/>
        </w:rPr>
        <w:t>Arrestado</w:t>
      </w:r>
      <w:proofErr w:type="spellEnd"/>
      <w:r>
        <w:rPr>
          <w:rFonts w:ascii="Rockwell" w:hAnsi="Rockwell"/>
          <w:b/>
          <w:i/>
          <w:sz w:val="28"/>
        </w:rPr>
        <w:t xml:space="preserve"> </w:t>
      </w:r>
    </w:p>
    <w:p w14:paraId="1F514B26" w14:textId="77777777" w:rsidR="00DE5AE3" w:rsidRDefault="00DE5AE3" w:rsidP="00DE5AE3">
      <w:pPr>
        <w:spacing w:after="0" w:line="240" w:lineRule="auto"/>
      </w:pPr>
      <w:r w:rsidRPr="00DE5AE3">
        <w:rPr>
          <w:b/>
        </w:rPr>
        <w:t>[Ciudad, Estado]</w:t>
      </w:r>
      <w:r>
        <w:t>—</w:t>
      </w:r>
      <w:proofErr w:type="spellStart"/>
      <w:r>
        <w:t>Cada</w:t>
      </w:r>
      <w:proofErr w:type="spellEnd"/>
      <w:r>
        <w:t xml:space="preserve"> </w:t>
      </w:r>
      <w:proofErr w:type="spellStart"/>
      <w:r>
        <w:t>año</w:t>
      </w:r>
      <w:proofErr w:type="spellEnd"/>
      <w:r>
        <w:t xml:space="preserve">, las </w:t>
      </w:r>
      <w:proofErr w:type="spellStart"/>
      <w:r>
        <w:t>festividades</w:t>
      </w:r>
      <w:proofErr w:type="spellEnd"/>
      <w:r>
        <w:t xml:space="preserve"> del Día del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marcan</w:t>
      </w:r>
      <w:proofErr w:type="spellEnd"/>
      <w:r>
        <w:t xml:space="preserve"> el final </w:t>
      </w:r>
      <w:proofErr w:type="spellStart"/>
      <w:r>
        <w:t>oficial</w:t>
      </w:r>
      <w:proofErr w:type="spellEnd"/>
      <w:r>
        <w:t xml:space="preserve"> de </w:t>
      </w:r>
      <w:proofErr w:type="spellStart"/>
      <w:r>
        <w:t>verano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Unidos</w:t>
      </w:r>
      <w:proofErr w:type="spellEnd"/>
      <w:r>
        <w:t xml:space="preserve">. El Día del </w:t>
      </w:r>
      <w:proofErr w:type="spellStart"/>
      <w:r>
        <w:t>Trabajo</w:t>
      </w:r>
      <w:proofErr w:type="spellEnd"/>
      <w:r>
        <w:t xml:space="preserve"> se </w:t>
      </w:r>
      <w:proofErr w:type="spellStart"/>
      <w:r>
        <w:t>celebra</w:t>
      </w:r>
      <w:proofErr w:type="spellEnd"/>
      <w:r>
        <w:t xml:space="preserve"> con fiestas </w:t>
      </w:r>
      <w:proofErr w:type="spellStart"/>
      <w:r>
        <w:t>en</w:t>
      </w:r>
      <w:proofErr w:type="spellEnd"/>
      <w:r>
        <w:t xml:space="preserve"> la piscina y barbacoas </w:t>
      </w:r>
      <w:proofErr w:type="spellStart"/>
      <w:r>
        <w:t>en</w:t>
      </w:r>
      <w:proofErr w:type="spellEnd"/>
      <w:r>
        <w:t xml:space="preserve"> el patio posterior, y es un </w:t>
      </w:r>
      <w:proofErr w:type="spellStart"/>
      <w:r>
        <w:t>receso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año</w:t>
      </w:r>
      <w:proofErr w:type="spellEnd"/>
      <w:r>
        <w:t xml:space="preserve"> que </w:t>
      </w:r>
      <w:proofErr w:type="spellStart"/>
      <w:r>
        <w:t>permite</w:t>
      </w:r>
      <w:proofErr w:type="spellEnd"/>
      <w:r>
        <w:t xml:space="preserve"> que los </w:t>
      </w:r>
      <w:proofErr w:type="spellStart"/>
      <w:r>
        <w:t>familiares</w:t>
      </w:r>
      <w:proofErr w:type="spellEnd"/>
      <w:r>
        <w:t xml:space="preserve"> y amigos </w:t>
      </w:r>
      <w:proofErr w:type="spellStart"/>
      <w:r>
        <w:t>reúnen</w:t>
      </w:r>
      <w:proofErr w:type="spellEnd"/>
      <w:r>
        <w:t xml:space="preserve"> para </w:t>
      </w:r>
      <w:proofErr w:type="spellStart"/>
      <w:r>
        <w:t>celebrar</w:t>
      </w:r>
      <w:proofErr w:type="spellEnd"/>
      <w:r>
        <w:t xml:space="preserve"> el </w:t>
      </w:r>
      <w:proofErr w:type="spellStart"/>
      <w:r>
        <w:t>trabajo</w:t>
      </w:r>
      <w:proofErr w:type="spellEnd"/>
      <w:r>
        <w:t xml:space="preserve"> que </w:t>
      </w:r>
      <w:proofErr w:type="spellStart"/>
      <w:r>
        <w:t>hacen</w:t>
      </w:r>
      <w:proofErr w:type="spellEnd"/>
      <w:r>
        <w:t xml:space="preserve"> que </w:t>
      </w:r>
      <w:proofErr w:type="spellStart"/>
      <w:r>
        <w:t>mantiene</w:t>
      </w:r>
      <w:proofErr w:type="spellEnd"/>
      <w:r>
        <w:t xml:space="preserve"> </w:t>
      </w:r>
      <w:proofErr w:type="spellStart"/>
      <w:r>
        <w:t>avanzando</w:t>
      </w:r>
      <w:proofErr w:type="spellEnd"/>
      <w:r>
        <w:t xml:space="preserve"> a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país</w:t>
      </w:r>
      <w:proofErr w:type="spellEnd"/>
      <w:r>
        <w:t xml:space="preserve">. </w:t>
      </w:r>
      <w:proofErr w:type="spellStart"/>
      <w:r>
        <w:t>Desafortunadamente</w:t>
      </w:r>
      <w:proofErr w:type="spellEnd"/>
      <w:r>
        <w:t xml:space="preserve">, a </w:t>
      </w:r>
      <w:proofErr w:type="spellStart"/>
      <w:r>
        <w:t>medida</w:t>
      </w:r>
      <w:proofErr w:type="spellEnd"/>
      <w:r>
        <w:t xml:space="preserve"> que las fiestas </w:t>
      </w:r>
      <w:proofErr w:type="spellStart"/>
      <w:r>
        <w:t>terminan</w:t>
      </w:r>
      <w:proofErr w:type="spellEnd"/>
      <w:r>
        <w:t xml:space="preserve">, los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ebrios</w:t>
      </w:r>
      <w:proofErr w:type="spellEnd"/>
      <w:r>
        <w:t xml:space="preserve"> </w:t>
      </w:r>
      <w:proofErr w:type="spellStart"/>
      <w:r>
        <w:t>salen</w:t>
      </w:r>
      <w:proofErr w:type="spellEnd"/>
      <w:r>
        <w:t xml:space="preserve"> a las </w:t>
      </w:r>
      <w:proofErr w:type="spellStart"/>
      <w:r>
        <w:t>calles</w:t>
      </w:r>
      <w:proofErr w:type="spellEnd"/>
      <w:r>
        <w:t xml:space="preserve">—y los </w:t>
      </w:r>
      <w:proofErr w:type="spellStart"/>
      <w:r>
        <w:t>motociclistas</w:t>
      </w:r>
      <w:proofErr w:type="spellEnd"/>
      <w:r>
        <w:t xml:space="preserve"> </w:t>
      </w:r>
      <w:proofErr w:type="spellStart"/>
      <w:r>
        <w:t>ebrios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>. El</w:t>
      </w:r>
      <w:r w:rsidRPr="00DE5AE3">
        <w:rPr>
          <w:b/>
        </w:rPr>
        <w:t xml:space="preserve"> [</w:t>
      </w:r>
      <w:proofErr w:type="spellStart"/>
      <w:r w:rsidRPr="00DE5AE3">
        <w:rPr>
          <w:b/>
        </w:rPr>
        <w:t>Organismo</w:t>
      </w:r>
      <w:proofErr w:type="spellEnd"/>
      <w:r w:rsidRPr="00DE5AE3">
        <w:rPr>
          <w:b/>
        </w:rPr>
        <w:t xml:space="preserve"> </w:t>
      </w:r>
      <w:proofErr w:type="spellStart"/>
      <w:r w:rsidRPr="00DE5AE3">
        <w:rPr>
          <w:b/>
        </w:rPr>
        <w:t>Policial</w:t>
      </w:r>
      <w:proofErr w:type="spellEnd"/>
      <w:r w:rsidRPr="00DE5AE3">
        <w:rPr>
          <w:b/>
        </w:rPr>
        <w:t xml:space="preserve"> Local]</w:t>
      </w:r>
      <w:r>
        <w:t xml:space="preserve"> </w:t>
      </w:r>
      <w:proofErr w:type="spellStart"/>
      <w:r>
        <w:t>hará</w:t>
      </w:r>
      <w:proofErr w:type="spellEnd"/>
      <w:r>
        <w:t xml:space="preserve"> </w:t>
      </w:r>
      <w:proofErr w:type="spellStart"/>
      <w:r>
        <w:t>equipo</w:t>
      </w:r>
      <w:proofErr w:type="spellEnd"/>
      <w:r>
        <w:t xml:space="preserve"> con la </w:t>
      </w:r>
      <w:proofErr w:type="spellStart"/>
      <w:r>
        <w:t>Administración</w:t>
      </w:r>
      <w:proofErr w:type="spellEnd"/>
      <w:r>
        <w:t xml:space="preserve"> Nacional de </w:t>
      </w:r>
      <w:proofErr w:type="spellStart"/>
      <w:r>
        <w:t>Seguridad</w:t>
      </w:r>
      <w:proofErr w:type="spellEnd"/>
      <w:r>
        <w:t xml:space="preserve"> del </w:t>
      </w:r>
      <w:proofErr w:type="spellStart"/>
      <w:r>
        <w:t>Tráfico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Carreteras</w:t>
      </w:r>
      <w:proofErr w:type="spellEnd"/>
      <w:r>
        <w:t xml:space="preserve"> (NHTSA, por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 para </w:t>
      </w:r>
      <w:proofErr w:type="spellStart"/>
      <w:r>
        <w:t>detener</w:t>
      </w:r>
      <w:proofErr w:type="spellEnd"/>
      <w:r>
        <w:t xml:space="preserve"> a los </w:t>
      </w:r>
      <w:proofErr w:type="spellStart"/>
      <w:r>
        <w:t>conductores</w:t>
      </w:r>
      <w:proofErr w:type="spellEnd"/>
      <w:r>
        <w:t xml:space="preserve"> y </w:t>
      </w:r>
      <w:proofErr w:type="spellStart"/>
      <w:r>
        <w:t>motociclistas</w:t>
      </w:r>
      <w:proofErr w:type="spellEnd"/>
      <w:r>
        <w:t xml:space="preserve"> </w:t>
      </w:r>
      <w:proofErr w:type="spellStart"/>
      <w:r>
        <w:t>ebrios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esfuerzo</w:t>
      </w:r>
      <w:proofErr w:type="spellEnd"/>
      <w:r>
        <w:t xml:space="preserve"> por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salvar</w:t>
      </w:r>
      <w:proofErr w:type="spellEnd"/>
      <w:r>
        <w:t xml:space="preserve"> </w:t>
      </w:r>
      <w:proofErr w:type="spellStart"/>
      <w:r>
        <w:t>vidas</w:t>
      </w:r>
      <w:proofErr w:type="spellEnd"/>
      <w:r>
        <w:t xml:space="preserve">. La </w:t>
      </w:r>
      <w:proofErr w:type="spellStart"/>
      <w:r>
        <w:t>campaña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 xml:space="preserve"> de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visibilidad</w:t>
      </w:r>
      <w:proofErr w:type="spellEnd"/>
      <w:r>
        <w:t xml:space="preserve">, </w:t>
      </w:r>
      <w:proofErr w:type="spellStart"/>
      <w:r>
        <w:t>Maneja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y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 xml:space="preserve">, se </w:t>
      </w:r>
      <w:proofErr w:type="spellStart"/>
      <w:r>
        <w:t>realizará</w:t>
      </w:r>
      <w:proofErr w:type="spellEnd"/>
      <w:r>
        <w:t xml:space="preserve"> del 17 de </w:t>
      </w:r>
      <w:proofErr w:type="spellStart"/>
      <w:r>
        <w:t>agosto</w:t>
      </w:r>
      <w:proofErr w:type="spellEnd"/>
      <w:r>
        <w:t xml:space="preserve"> al 3 de </w:t>
      </w:r>
      <w:proofErr w:type="spellStart"/>
      <w:r>
        <w:t>septiembre</w:t>
      </w:r>
      <w:proofErr w:type="spellEnd"/>
      <w:r>
        <w:t xml:space="preserve"> de 2018. Durante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período</w:t>
      </w:r>
      <w:proofErr w:type="spellEnd"/>
      <w:r>
        <w:t xml:space="preserve">, los </w:t>
      </w:r>
      <w:proofErr w:type="spellStart"/>
      <w:r>
        <w:t>funcionarios</w:t>
      </w:r>
      <w:proofErr w:type="spellEnd"/>
      <w:r>
        <w:t xml:space="preserve"> locales del </w:t>
      </w:r>
      <w:proofErr w:type="spellStart"/>
      <w:r>
        <w:t>orden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 </w:t>
      </w:r>
      <w:proofErr w:type="spellStart"/>
      <w:r>
        <w:t>mostrarán</w:t>
      </w:r>
      <w:proofErr w:type="spellEnd"/>
      <w:r>
        <w:t xml:space="preserve"> </w:t>
      </w:r>
      <w:proofErr w:type="spellStart"/>
      <w:r>
        <w:t>tolerancia</w:t>
      </w:r>
      <w:proofErr w:type="spellEnd"/>
      <w:r>
        <w:t xml:space="preserve"> cero para los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embriaguez</w:t>
      </w:r>
      <w:proofErr w:type="spellEnd"/>
      <w:r>
        <w:t xml:space="preserve">. El </w:t>
      </w:r>
      <w:proofErr w:type="spellStart"/>
      <w:r>
        <w:t>aumento</w:t>
      </w:r>
      <w:proofErr w:type="spellEnd"/>
      <w:r>
        <w:t xml:space="preserve"> de los </w:t>
      </w:r>
      <w:proofErr w:type="spellStart"/>
      <w:r>
        <w:t>mensajes</w:t>
      </w:r>
      <w:proofErr w:type="spellEnd"/>
      <w:r>
        <w:t xml:space="preserve"> </w:t>
      </w:r>
      <w:proofErr w:type="spellStart"/>
      <w:r>
        <w:t>Estatales</w:t>
      </w:r>
      <w:proofErr w:type="spellEnd"/>
      <w:r>
        <w:t xml:space="preserve"> y </w:t>
      </w:r>
      <w:proofErr w:type="spellStart"/>
      <w:r>
        <w:t>nacionales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los </w:t>
      </w:r>
      <w:proofErr w:type="spellStart"/>
      <w:r>
        <w:t>peligros</w:t>
      </w:r>
      <w:proofErr w:type="spellEnd"/>
      <w:r>
        <w:t xml:space="preserve"> de </w:t>
      </w:r>
      <w:proofErr w:type="spellStart"/>
      <w:r>
        <w:t>conducir</w:t>
      </w:r>
      <w:proofErr w:type="spellEnd"/>
      <w:r>
        <w:t xml:space="preserve"> bajo los </w:t>
      </w:r>
      <w:proofErr w:type="spellStart"/>
      <w:r>
        <w:t>efectos</w:t>
      </w:r>
      <w:proofErr w:type="spellEnd"/>
      <w:r>
        <w:t xml:space="preserve"> del alcohol, junto con el </w:t>
      </w:r>
      <w:proofErr w:type="spellStart"/>
      <w:r>
        <w:t>cumplimiento</w:t>
      </w:r>
      <w:proofErr w:type="spellEnd"/>
      <w:r>
        <w:t xml:space="preserve"> y el </w:t>
      </w:r>
      <w:proofErr w:type="spellStart"/>
      <w:r>
        <w:t>aumento</w:t>
      </w:r>
      <w:proofErr w:type="spellEnd"/>
      <w:r>
        <w:t xml:space="preserve"> de los </w:t>
      </w:r>
      <w:proofErr w:type="spellStart"/>
      <w:r>
        <w:t>funcionarios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carreteras</w:t>
      </w:r>
      <w:proofErr w:type="spellEnd"/>
      <w:r>
        <w:t xml:space="preserve">,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objetivo</w:t>
      </w:r>
      <w:proofErr w:type="spellEnd"/>
      <w:r>
        <w:t xml:space="preserve"> </w:t>
      </w:r>
      <w:proofErr w:type="spellStart"/>
      <w:r>
        <w:t>común</w:t>
      </w:r>
      <w:proofErr w:type="spellEnd"/>
      <w:r>
        <w:t xml:space="preserve"> </w:t>
      </w:r>
      <w:proofErr w:type="spellStart"/>
      <w:r>
        <w:t>reducir</w:t>
      </w:r>
      <w:proofErr w:type="spellEnd"/>
      <w:r>
        <w:t xml:space="preserve"> </w:t>
      </w:r>
      <w:proofErr w:type="spellStart"/>
      <w:r>
        <w:t>drásticamente</w:t>
      </w:r>
      <w:proofErr w:type="spellEnd"/>
      <w:r>
        <w:t xml:space="preserve"> la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carreteras</w:t>
      </w:r>
      <w:proofErr w:type="spellEnd"/>
      <w:r>
        <w:t xml:space="preserve"> de </w:t>
      </w:r>
      <w:proofErr w:type="spellStart"/>
      <w:r>
        <w:t>nuestra</w:t>
      </w:r>
      <w:proofErr w:type="spellEnd"/>
      <w:r>
        <w:t xml:space="preserve"> </w:t>
      </w:r>
      <w:proofErr w:type="spellStart"/>
      <w:r>
        <w:t>nación</w:t>
      </w:r>
      <w:proofErr w:type="spellEnd"/>
      <w:r>
        <w:t>.</w:t>
      </w:r>
    </w:p>
    <w:p w14:paraId="0CBCAD93" w14:textId="77777777" w:rsidR="00DE5AE3" w:rsidRDefault="00DE5AE3" w:rsidP="00DE5AE3">
      <w:pPr>
        <w:spacing w:after="0" w:line="240" w:lineRule="auto"/>
      </w:pPr>
    </w:p>
    <w:p w14:paraId="3D5B9FCB" w14:textId="77777777" w:rsidR="00DE5AE3" w:rsidRDefault="00DE5AE3" w:rsidP="00DE5AE3">
      <w:pPr>
        <w:spacing w:after="0" w:line="240" w:lineRule="auto"/>
      </w:pPr>
      <w:proofErr w:type="spellStart"/>
      <w:r>
        <w:t>Según</w:t>
      </w:r>
      <w:proofErr w:type="spellEnd"/>
      <w:r>
        <w:t xml:space="preserve"> NHTSA, </w:t>
      </w:r>
      <w:proofErr w:type="spellStart"/>
      <w:r>
        <w:t>hubo</w:t>
      </w:r>
      <w:proofErr w:type="spellEnd"/>
      <w:r>
        <w:t xml:space="preserve"> 5,286 </w:t>
      </w:r>
      <w:proofErr w:type="spellStart"/>
      <w:r>
        <w:t>motociclistas</w:t>
      </w:r>
      <w:proofErr w:type="spellEnd"/>
      <w:r>
        <w:t xml:space="preserve">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</w:t>
      </w:r>
      <w:proofErr w:type="spellStart"/>
      <w:r>
        <w:t>automovilísticos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2016—un </w:t>
      </w:r>
      <w:proofErr w:type="spellStart"/>
      <w:r>
        <w:t>aumento</w:t>
      </w:r>
      <w:proofErr w:type="spellEnd"/>
      <w:r>
        <w:t xml:space="preserve"> del 5.1% de los 5,029 </w:t>
      </w:r>
      <w:proofErr w:type="spellStart"/>
      <w:r>
        <w:t>motociclistas</w:t>
      </w:r>
      <w:proofErr w:type="spellEnd"/>
      <w:r>
        <w:t xml:space="preserve">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2015. Se </w:t>
      </w:r>
      <w:proofErr w:type="spellStart"/>
      <w:r>
        <w:t>estima</w:t>
      </w:r>
      <w:proofErr w:type="spellEnd"/>
      <w:r>
        <w:t xml:space="preserve"> que 88,000 </w:t>
      </w:r>
      <w:proofErr w:type="spellStart"/>
      <w:r>
        <w:t>motociclistas</w:t>
      </w:r>
      <w:proofErr w:type="spellEnd"/>
      <w:r>
        <w:t xml:space="preserve"> </w:t>
      </w:r>
      <w:proofErr w:type="spellStart"/>
      <w:r>
        <w:t>resultaron</w:t>
      </w:r>
      <w:proofErr w:type="spellEnd"/>
      <w:r>
        <w:t xml:space="preserve"> </w:t>
      </w:r>
      <w:proofErr w:type="spellStart"/>
      <w:r>
        <w:t>lesionados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2015, una </w:t>
      </w:r>
      <w:proofErr w:type="spellStart"/>
      <w:r>
        <w:t>disminución</w:t>
      </w:r>
      <w:proofErr w:type="spellEnd"/>
      <w:r>
        <w:t xml:space="preserve"> del 3% de los 92,000 </w:t>
      </w:r>
      <w:proofErr w:type="spellStart"/>
      <w:r>
        <w:t>motociclistas</w:t>
      </w:r>
      <w:proofErr w:type="spellEnd"/>
      <w:r>
        <w:t xml:space="preserve"> </w:t>
      </w:r>
      <w:proofErr w:type="spellStart"/>
      <w:r>
        <w:t>lesionados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2014. </w:t>
      </w:r>
      <w:proofErr w:type="spellStart"/>
      <w:r>
        <w:t>Aunque</w:t>
      </w:r>
      <w:proofErr w:type="spellEnd"/>
      <w:r>
        <w:t xml:space="preserve"> las </w:t>
      </w:r>
      <w:proofErr w:type="spellStart"/>
      <w:r>
        <w:t>lesiones</w:t>
      </w:r>
      <w:proofErr w:type="spellEnd"/>
      <w:r>
        <w:t xml:space="preserve"> </w:t>
      </w:r>
      <w:proofErr w:type="spellStart"/>
      <w:r>
        <w:t>superan</w:t>
      </w:r>
      <w:proofErr w:type="spellEnd"/>
      <w:r>
        <w:t xml:space="preserve"> con </w:t>
      </w:r>
      <w:proofErr w:type="spellStart"/>
      <w:r>
        <w:t>creces</w:t>
      </w:r>
      <w:proofErr w:type="spellEnd"/>
      <w:r>
        <w:t xml:space="preserve"> a las </w:t>
      </w:r>
      <w:proofErr w:type="spellStart"/>
      <w:r>
        <w:t>fatalidades</w:t>
      </w:r>
      <w:proofErr w:type="spellEnd"/>
      <w:r>
        <w:t xml:space="preserve">, no hay forma de saber la </w:t>
      </w:r>
      <w:proofErr w:type="spellStart"/>
      <w:r>
        <w:t>magnitud</w:t>
      </w:r>
      <w:proofErr w:type="spellEnd"/>
      <w:r>
        <w:t xml:space="preserve"> del </w:t>
      </w:r>
      <w:proofErr w:type="spellStart"/>
      <w:r>
        <w:t>daño</w:t>
      </w:r>
      <w:proofErr w:type="spellEnd"/>
      <w:r>
        <w:t xml:space="preserve">, tanto </w:t>
      </w:r>
      <w:proofErr w:type="spellStart"/>
      <w:r>
        <w:t>físico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psicológico</w:t>
      </w:r>
      <w:proofErr w:type="spellEnd"/>
      <w:r>
        <w:t xml:space="preserve">. </w:t>
      </w:r>
      <w:proofErr w:type="spellStart"/>
      <w:r>
        <w:t>Aunque</w:t>
      </w:r>
      <w:proofErr w:type="spellEnd"/>
      <w:r>
        <w:t xml:space="preserve"> las </w:t>
      </w:r>
      <w:proofErr w:type="spellStart"/>
      <w:r>
        <w:t>motocicletas</w:t>
      </w:r>
      <w:proofErr w:type="spellEnd"/>
      <w:r>
        <w:t xml:space="preserve"> </w:t>
      </w:r>
      <w:proofErr w:type="spellStart"/>
      <w:r>
        <w:t>sólo</w:t>
      </w:r>
      <w:proofErr w:type="spellEnd"/>
      <w:r>
        <w:t xml:space="preserve"> </w:t>
      </w:r>
      <w:proofErr w:type="spellStart"/>
      <w:r>
        <w:t>representan</w:t>
      </w:r>
      <w:proofErr w:type="spellEnd"/>
      <w:r>
        <w:t xml:space="preserve"> </w:t>
      </w:r>
      <w:proofErr w:type="spellStart"/>
      <w:r>
        <w:t>alrededor</w:t>
      </w:r>
      <w:proofErr w:type="spellEnd"/>
      <w:r>
        <w:t xml:space="preserve"> del 3% de los </w:t>
      </w:r>
      <w:proofErr w:type="spellStart"/>
      <w:r>
        <w:t>vehículos</w:t>
      </w:r>
      <w:proofErr w:type="spellEnd"/>
      <w:r>
        <w:t xml:space="preserve"> </w:t>
      </w:r>
      <w:proofErr w:type="spellStart"/>
      <w:r>
        <w:t>registrados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carretera</w:t>
      </w:r>
      <w:proofErr w:type="spellEnd"/>
      <w:r>
        <w:t xml:space="preserve">, los </w:t>
      </w:r>
      <w:proofErr w:type="spellStart"/>
      <w:r>
        <w:t>motociclistas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dramáticamente</w:t>
      </w:r>
      <w:proofErr w:type="spellEnd"/>
      <w:r>
        <w:t xml:space="preserve"> </w:t>
      </w:r>
      <w:proofErr w:type="spellStart"/>
      <w:r>
        <w:t>sobrerrepresentados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choques</w:t>
      </w:r>
      <w:proofErr w:type="spellEnd"/>
      <w:r>
        <w:t xml:space="preserve"> fatales, </w:t>
      </w:r>
      <w:proofErr w:type="spellStart"/>
      <w:r>
        <w:t>especialmente</w:t>
      </w:r>
      <w:proofErr w:type="spellEnd"/>
      <w:r>
        <w:t xml:space="preserve"> </w:t>
      </w:r>
      <w:proofErr w:type="spellStart"/>
      <w:r>
        <w:t>aquellos</w:t>
      </w:r>
      <w:proofErr w:type="spellEnd"/>
      <w:r>
        <w:t xml:space="preserve"> que </w:t>
      </w:r>
      <w:proofErr w:type="spellStart"/>
      <w:r>
        <w:t>involucran</w:t>
      </w:r>
      <w:proofErr w:type="spellEnd"/>
      <w:r>
        <w:t xml:space="preserve"> el alcohol. </w:t>
      </w:r>
    </w:p>
    <w:p w14:paraId="7F0DFBD8" w14:textId="77777777" w:rsidR="00DE5AE3" w:rsidRDefault="00DE5AE3" w:rsidP="00DE5AE3">
      <w:pPr>
        <w:spacing w:after="0" w:line="240" w:lineRule="auto"/>
      </w:pPr>
    </w:p>
    <w:p w14:paraId="56838A26" w14:textId="77777777" w:rsidR="00DE5AE3" w:rsidRDefault="00DE5AE3" w:rsidP="00DE5AE3">
      <w:pPr>
        <w:spacing w:after="0" w:line="240" w:lineRule="auto"/>
      </w:pPr>
      <w:r>
        <w:t>“</w:t>
      </w:r>
      <w:proofErr w:type="spellStart"/>
      <w:r>
        <w:t>Cada</w:t>
      </w:r>
      <w:proofErr w:type="spellEnd"/>
      <w:r>
        <w:t xml:space="preserve"> </w:t>
      </w:r>
      <w:proofErr w:type="spellStart"/>
      <w:r>
        <w:t>año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el fin de </w:t>
      </w:r>
      <w:proofErr w:type="spellStart"/>
      <w:r>
        <w:t>semana</w:t>
      </w:r>
      <w:proofErr w:type="spellEnd"/>
      <w:r>
        <w:t xml:space="preserve"> </w:t>
      </w:r>
      <w:proofErr w:type="spellStart"/>
      <w:r>
        <w:t>festivo</w:t>
      </w:r>
      <w:proofErr w:type="spellEnd"/>
      <w:r>
        <w:t xml:space="preserve"> del Día del </w:t>
      </w:r>
      <w:proofErr w:type="spellStart"/>
      <w:r>
        <w:t>Trabajo</w:t>
      </w:r>
      <w:proofErr w:type="spellEnd"/>
      <w:r>
        <w:t xml:space="preserve">, </w:t>
      </w:r>
      <w:proofErr w:type="spellStart"/>
      <w:r>
        <w:t>vemos</w:t>
      </w:r>
      <w:proofErr w:type="spellEnd"/>
      <w:r>
        <w:t xml:space="preserve"> </w:t>
      </w:r>
      <w:proofErr w:type="spellStart"/>
      <w:r>
        <w:t>algunas</w:t>
      </w:r>
      <w:proofErr w:type="spellEnd"/>
      <w:r>
        <w:t xml:space="preserve"> </w:t>
      </w:r>
      <w:proofErr w:type="spellStart"/>
      <w:r>
        <w:t>fatalidades</w:t>
      </w:r>
      <w:proofErr w:type="spellEnd"/>
      <w:r>
        <w:t xml:space="preserve"> de </w:t>
      </w:r>
      <w:proofErr w:type="spellStart"/>
      <w:r>
        <w:t>motociclistas</w:t>
      </w:r>
      <w:proofErr w:type="spellEnd"/>
      <w:r>
        <w:t xml:space="preserve"> por causa de </w:t>
      </w:r>
      <w:proofErr w:type="spellStart"/>
      <w:r>
        <w:t>conducir</w:t>
      </w:r>
      <w:proofErr w:type="spellEnd"/>
      <w:r>
        <w:t xml:space="preserve"> bajo los </w:t>
      </w:r>
      <w:proofErr w:type="spellStart"/>
      <w:r>
        <w:t>efectos</w:t>
      </w:r>
      <w:proofErr w:type="spellEnd"/>
      <w:r>
        <w:t xml:space="preserve"> del alcohol”, </w:t>
      </w:r>
      <w:proofErr w:type="spellStart"/>
      <w:r>
        <w:t>dijo</w:t>
      </w:r>
      <w:proofErr w:type="spellEnd"/>
      <w:r>
        <w:t xml:space="preserve"> </w:t>
      </w:r>
      <w:r w:rsidRPr="00DE5AE3">
        <w:rPr>
          <w:b/>
        </w:rPr>
        <w:t>[</w:t>
      </w:r>
      <w:proofErr w:type="spellStart"/>
      <w:r w:rsidRPr="00DE5AE3">
        <w:rPr>
          <w:b/>
        </w:rPr>
        <w:t>Organismo</w:t>
      </w:r>
      <w:proofErr w:type="spellEnd"/>
      <w:r w:rsidRPr="00DE5AE3">
        <w:rPr>
          <w:b/>
        </w:rPr>
        <w:t xml:space="preserve"> </w:t>
      </w:r>
      <w:proofErr w:type="spellStart"/>
      <w:r w:rsidRPr="00DE5AE3">
        <w:rPr>
          <w:b/>
        </w:rPr>
        <w:t>Policial</w:t>
      </w:r>
      <w:proofErr w:type="spellEnd"/>
      <w:r w:rsidRPr="00DE5AE3">
        <w:rPr>
          <w:b/>
        </w:rPr>
        <w:t xml:space="preserve"> Local]</w:t>
      </w:r>
      <w:r>
        <w:t xml:space="preserve">. “Las </w:t>
      </w:r>
      <w:proofErr w:type="spellStart"/>
      <w:r>
        <w:t>motocicletas</w:t>
      </w:r>
      <w:proofErr w:type="spellEnd"/>
      <w:r>
        <w:t xml:space="preserve"> </w:t>
      </w:r>
      <w:proofErr w:type="spellStart"/>
      <w:r>
        <w:t>requieren</w:t>
      </w:r>
      <w:proofErr w:type="spellEnd"/>
      <w:r>
        <w:t xml:space="preserve"> </w:t>
      </w:r>
      <w:proofErr w:type="spellStart"/>
      <w:r>
        <w:t>entrenamiento</w:t>
      </w:r>
      <w:proofErr w:type="spellEnd"/>
      <w:r>
        <w:t xml:space="preserve"> y </w:t>
      </w:r>
      <w:proofErr w:type="spellStart"/>
      <w:r>
        <w:t>habilidades</w:t>
      </w:r>
      <w:proofErr w:type="spellEnd"/>
      <w:r>
        <w:t xml:space="preserve"> </w:t>
      </w:r>
      <w:proofErr w:type="spellStart"/>
      <w:r>
        <w:t>específicos</w:t>
      </w:r>
      <w:proofErr w:type="spellEnd"/>
      <w:r>
        <w:t xml:space="preserve">.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agregas</w:t>
      </w:r>
      <w:proofErr w:type="spellEnd"/>
      <w:r>
        <w:t xml:space="preserve"> alcohol a la </w:t>
      </w:r>
      <w:proofErr w:type="spellStart"/>
      <w:r>
        <w:t>mezcla</w:t>
      </w:r>
      <w:proofErr w:type="spellEnd"/>
      <w:r>
        <w:t>, (</w:t>
      </w:r>
      <w:proofErr w:type="spellStart"/>
      <w:r>
        <w:t>además</w:t>
      </w:r>
      <w:proofErr w:type="spellEnd"/>
      <w:r>
        <w:t xml:space="preserve"> de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contra de la ley), </w:t>
      </w:r>
      <w:proofErr w:type="spellStart"/>
      <w:r>
        <w:t>aumentas</w:t>
      </w:r>
      <w:proofErr w:type="spellEnd"/>
      <w:r>
        <w:t xml:space="preserve"> la </w:t>
      </w:r>
      <w:proofErr w:type="spellStart"/>
      <w:r>
        <w:t>naturaleza</w:t>
      </w:r>
      <w:proofErr w:type="spellEnd"/>
      <w:r>
        <w:t xml:space="preserve"> </w:t>
      </w:r>
      <w:proofErr w:type="spellStart"/>
      <w:r>
        <w:t>arriesgada</w:t>
      </w:r>
      <w:proofErr w:type="spellEnd"/>
      <w:r>
        <w:t xml:space="preserve"> de las </w:t>
      </w:r>
      <w:proofErr w:type="spellStart"/>
      <w:r>
        <w:t>motocicletas</w:t>
      </w:r>
      <w:proofErr w:type="spellEnd"/>
      <w:r>
        <w:t xml:space="preserve">. </w:t>
      </w:r>
      <w:proofErr w:type="spellStart"/>
      <w:r>
        <w:t>Queremos</w:t>
      </w:r>
      <w:proofErr w:type="spellEnd"/>
      <w:r>
        <w:t xml:space="preserve"> que los </w:t>
      </w:r>
      <w:proofErr w:type="spellStart"/>
      <w:r>
        <w:t>automovilistas</w:t>
      </w:r>
      <w:proofErr w:type="spellEnd"/>
      <w:r>
        <w:t xml:space="preserve"> de </w:t>
      </w:r>
      <w:proofErr w:type="spellStart"/>
      <w:r>
        <w:t>nuestra</w:t>
      </w:r>
      <w:proofErr w:type="spellEnd"/>
      <w:r>
        <w:t xml:space="preserve"> </w:t>
      </w:r>
      <w:proofErr w:type="spellStart"/>
      <w:r>
        <w:t>comunidad</w:t>
      </w:r>
      <w:proofErr w:type="spellEnd"/>
      <w:r>
        <w:t xml:space="preserve"> </w:t>
      </w:r>
      <w:proofErr w:type="spellStart"/>
      <w:r>
        <w:t>tengan</w:t>
      </w:r>
      <w:proofErr w:type="spellEnd"/>
      <w:r>
        <w:t xml:space="preserve"> un </w:t>
      </w:r>
      <w:proofErr w:type="spellStart"/>
      <w:r>
        <w:t>día</w:t>
      </w:r>
      <w:proofErr w:type="spellEnd"/>
      <w:r>
        <w:t xml:space="preserve"> de fiesta </w:t>
      </w:r>
      <w:proofErr w:type="spellStart"/>
      <w:r>
        <w:t>segura</w:t>
      </w:r>
      <w:proofErr w:type="spellEnd"/>
      <w:r>
        <w:t xml:space="preserve"> y </w:t>
      </w:r>
      <w:proofErr w:type="spellStart"/>
      <w:r>
        <w:t>feliz</w:t>
      </w:r>
      <w:proofErr w:type="spellEnd"/>
      <w:r>
        <w:t xml:space="preserve">; </w:t>
      </w:r>
      <w:proofErr w:type="spellStart"/>
      <w:r>
        <w:t>así</w:t>
      </w:r>
      <w:proofErr w:type="spellEnd"/>
      <w:r>
        <w:t xml:space="preserve"> que les </w:t>
      </w:r>
      <w:proofErr w:type="spellStart"/>
      <w:r>
        <w:t>recordamos</w:t>
      </w:r>
      <w:proofErr w:type="spellEnd"/>
      <w:r>
        <w:t xml:space="preserve"> a </w:t>
      </w:r>
      <w:proofErr w:type="spellStart"/>
      <w:r>
        <w:t>todos</w:t>
      </w:r>
      <w:proofErr w:type="spellEnd"/>
      <w:r>
        <w:t xml:space="preserve">: </w:t>
      </w:r>
      <w:proofErr w:type="spellStart"/>
      <w:r>
        <w:t>Maneja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y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 xml:space="preserve">. Si </w:t>
      </w:r>
      <w:proofErr w:type="spellStart"/>
      <w:r>
        <w:t>te</w:t>
      </w:r>
      <w:proofErr w:type="spellEnd"/>
      <w:r>
        <w:t xml:space="preserve"> </w:t>
      </w:r>
      <w:proofErr w:type="spellStart"/>
      <w:r>
        <w:t>atrapan</w:t>
      </w:r>
      <w:proofErr w:type="spellEnd"/>
      <w:r>
        <w:t xml:space="preserve"> </w:t>
      </w:r>
      <w:proofErr w:type="spellStart"/>
      <w:r>
        <w:t>conduciendo</w:t>
      </w:r>
      <w:proofErr w:type="spellEnd"/>
      <w:r>
        <w:t xml:space="preserve"> bajo los </w:t>
      </w:r>
      <w:proofErr w:type="spellStart"/>
      <w:r>
        <w:t>efectos</w:t>
      </w:r>
      <w:proofErr w:type="spellEnd"/>
      <w:r>
        <w:t xml:space="preserve"> del alcohol,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detenido</w:t>
      </w:r>
      <w:proofErr w:type="spellEnd"/>
      <w:r>
        <w:t xml:space="preserve"> y </w:t>
      </w:r>
      <w:proofErr w:type="spellStart"/>
      <w:r>
        <w:t>arrestado</w:t>
      </w:r>
      <w:proofErr w:type="spellEnd"/>
      <w:r>
        <w:t>”.</w:t>
      </w:r>
    </w:p>
    <w:p w14:paraId="0F57B73D" w14:textId="77777777" w:rsidR="00DE5AE3" w:rsidRDefault="00DE5AE3" w:rsidP="00DE5AE3">
      <w:pPr>
        <w:spacing w:after="0" w:line="240" w:lineRule="auto"/>
      </w:pPr>
    </w:p>
    <w:p w14:paraId="331D5410" w14:textId="77777777" w:rsidR="00DE5AE3" w:rsidRDefault="00DE5AE3" w:rsidP="00DE5AE3">
      <w:pPr>
        <w:spacing w:after="0" w:line="240" w:lineRule="auto"/>
      </w:pPr>
      <w:proofErr w:type="spellStart"/>
      <w:r>
        <w:t>Lamentablemente</w:t>
      </w:r>
      <w:proofErr w:type="spellEnd"/>
      <w:r>
        <w:t xml:space="preserve">, </w:t>
      </w:r>
      <w:proofErr w:type="spellStart"/>
      <w:r>
        <w:t>cuanto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beben</w:t>
      </w:r>
      <w:proofErr w:type="spellEnd"/>
      <w:r>
        <w:t xml:space="preserve"> los </w:t>
      </w:r>
      <w:proofErr w:type="spellStart"/>
      <w:r>
        <w:t>motociclistas</w:t>
      </w:r>
      <w:proofErr w:type="spellEnd"/>
      <w:r>
        <w:t xml:space="preserve">, es </w:t>
      </w:r>
      <w:proofErr w:type="spellStart"/>
      <w:r>
        <w:t>menos</w:t>
      </w:r>
      <w:proofErr w:type="spellEnd"/>
      <w:r>
        <w:t xml:space="preserve"> probable que </w:t>
      </w:r>
      <w:proofErr w:type="spellStart"/>
      <w:r>
        <w:t>usen</w:t>
      </w:r>
      <w:proofErr w:type="spellEnd"/>
      <w:r>
        <w:t xml:space="preserve"> sus </w:t>
      </w:r>
      <w:proofErr w:type="spellStart"/>
      <w:r>
        <w:t>cascos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2016, la </w:t>
      </w:r>
      <w:proofErr w:type="spellStart"/>
      <w:r>
        <w:t>tasa</w:t>
      </w:r>
      <w:proofErr w:type="spellEnd"/>
      <w:r>
        <w:t xml:space="preserve"> del </w:t>
      </w:r>
      <w:proofErr w:type="spellStart"/>
      <w:r>
        <w:t>uso</w:t>
      </w:r>
      <w:proofErr w:type="spellEnd"/>
      <w:r>
        <w:t xml:space="preserve"> de </w:t>
      </w:r>
      <w:proofErr w:type="spellStart"/>
      <w:r>
        <w:t>casco</w:t>
      </w:r>
      <w:proofErr w:type="spellEnd"/>
      <w:r>
        <w:t xml:space="preserve"> </w:t>
      </w:r>
      <w:proofErr w:type="spellStart"/>
      <w:r>
        <w:t>reportada</w:t>
      </w:r>
      <w:proofErr w:type="spellEnd"/>
      <w:r>
        <w:t xml:space="preserve"> para los </w:t>
      </w:r>
      <w:proofErr w:type="spellStart"/>
      <w:r>
        <w:t>motociclistas</w:t>
      </w:r>
      <w:proofErr w:type="spellEnd"/>
      <w:r>
        <w:t xml:space="preserve">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de </w:t>
      </w:r>
      <w:proofErr w:type="spellStart"/>
      <w:r>
        <w:t>tráfico</w:t>
      </w:r>
      <w:proofErr w:type="spellEnd"/>
      <w:r>
        <w:t xml:space="preserve"> y </w:t>
      </w:r>
      <w:proofErr w:type="spellStart"/>
      <w:r>
        <w:t>estaban</w:t>
      </w:r>
      <w:proofErr w:type="spellEnd"/>
      <w:r>
        <w:t xml:space="preserve"> bajo los </w:t>
      </w:r>
      <w:proofErr w:type="spellStart"/>
      <w:r>
        <w:t>efectos</w:t>
      </w:r>
      <w:proofErr w:type="spellEnd"/>
      <w:r>
        <w:t xml:space="preserve"> del alcohol </w:t>
      </w:r>
      <w:proofErr w:type="spellStart"/>
      <w:r>
        <w:t>fue</w:t>
      </w:r>
      <w:proofErr w:type="spellEnd"/>
      <w:r>
        <w:t xml:space="preserve"> del 50%,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comparación</w:t>
      </w:r>
      <w:proofErr w:type="spellEnd"/>
      <w:r>
        <w:t xml:space="preserve"> con el 65% para </w:t>
      </w:r>
      <w:proofErr w:type="spellStart"/>
      <w:r>
        <w:t>aquellos</w:t>
      </w:r>
      <w:proofErr w:type="spellEnd"/>
      <w:r>
        <w:t xml:space="preserve"> que no </w:t>
      </w:r>
      <w:proofErr w:type="spellStart"/>
      <w:r>
        <w:t>consumieron</w:t>
      </w:r>
      <w:proofErr w:type="spellEnd"/>
      <w:r>
        <w:t xml:space="preserve"> el alcohol.</w:t>
      </w:r>
    </w:p>
    <w:p w14:paraId="072EA66F" w14:textId="77777777" w:rsidR="00DE5AE3" w:rsidRDefault="00DE5AE3" w:rsidP="00DE5AE3">
      <w:pPr>
        <w:spacing w:after="0" w:line="240" w:lineRule="auto"/>
      </w:pPr>
    </w:p>
    <w:p w14:paraId="23B3A1C7" w14:textId="77777777" w:rsidR="00DE5AE3" w:rsidRDefault="00DE5AE3" w:rsidP="00DE5AE3">
      <w:pPr>
        <w:spacing w:after="0" w:line="240" w:lineRule="auto"/>
      </w:pPr>
      <w:r>
        <w:t xml:space="preserve">“Los </w:t>
      </w:r>
      <w:proofErr w:type="spellStart"/>
      <w:r>
        <w:t>números</w:t>
      </w:r>
      <w:proofErr w:type="spellEnd"/>
      <w:r>
        <w:t xml:space="preserve"> </w:t>
      </w:r>
      <w:proofErr w:type="spellStart"/>
      <w:r>
        <w:t>hablan</w:t>
      </w:r>
      <w:proofErr w:type="spellEnd"/>
      <w:r>
        <w:t xml:space="preserve"> por </w:t>
      </w:r>
      <w:proofErr w:type="spellStart"/>
      <w:r>
        <w:t>sí</w:t>
      </w:r>
      <w:proofErr w:type="spellEnd"/>
      <w:r>
        <w:t xml:space="preserve"> </w:t>
      </w:r>
      <w:proofErr w:type="spellStart"/>
      <w:r>
        <w:t>mismos</w:t>
      </w:r>
      <w:proofErr w:type="spellEnd"/>
      <w:r>
        <w:t xml:space="preserve">; </w:t>
      </w:r>
      <w:proofErr w:type="spellStart"/>
      <w:r>
        <w:t>tenemos</w:t>
      </w:r>
      <w:proofErr w:type="spellEnd"/>
      <w:r>
        <w:t xml:space="preserve"> un </w:t>
      </w:r>
      <w:proofErr w:type="spellStart"/>
      <w:r>
        <w:t>problema</w:t>
      </w:r>
      <w:proofErr w:type="spellEnd"/>
      <w:r>
        <w:t xml:space="preserve"> con </w:t>
      </w:r>
      <w:proofErr w:type="spellStart"/>
      <w:r>
        <w:t>motociclistas</w:t>
      </w:r>
      <w:proofErr w:type="spellEnd"/>
      <w:r>
        <w:t xml:space="preserve"> que </w:t>
      </w:r>
      <w:proofErr w:type="spellStart"/>
      <w:r>
        <w:t>conducen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ebriedad</w:t>
      </w:r>
      <w:proofErr w:type="spellEnd"/>
      <w:r>
        <w:t xml:space="preserve">”, </w:t>
      </w:r>
      <w:proofErr w:type="spellStart"/>
      <w:r>
        <w:t>dijo</w:t>
      </w:r>
      <w:proofErr w:type="spellEnd"/>
      <w:r>
        <w:t xml:space="preserve"> </w:t>
      </w:r>
      <w:r w:rsidRPr="00DE5AE3">
        <w:rPr>
          <w:b/>
        </w:rPr>
        <w:t>[</w:t>
      </w:r>
      <w:proofErr w:type="spellStart"/>
      <w:r w:rsidRPr="00DE5AE3">
        <w:rPr>
          <w:b/>
        </w:rPr>
        <w:t>Funcionario</w:t>
      </w:r>
      <w:proofErr w:type="spellEnd"/>
      <w:r w:rsidRPr="00DE5AE3">
        <w:rPr>
          <w:b/>
        </w:rPr>
        <w:t xml:space="preserve"> Local del Orden </w:t>
      </w:r>
      <w:proofErr w:type="spellStart"/>
      <w:r w:rsidRPr="00DE5AE3">
        <w:rPr>
          <w:b/>
        </w:rPr>
        <w:t>Público</w:t>
      </w:r>
      <w:proofErr w:type="spellEnd"/>
      <w:r w:rsidRPr="00DE5AE3">
        <w:rPr>
          <w:b/>
        </w:rPr>
        <w:t>]</w:t>
      </w:r>
      <w:r>
        <w:t>. “</w:t>
      </w:r>
      <w:proofErr w:type="spellStart"/>
      <w:r>
        <w:t>Hacerlo</w:t>
      </w:r>
      <w:proofErr w:type="spellEnd"/>
      <w:r>
        <w:t xml:space="preserve"> no solo </w:t>
      </w:r>
      <w:proofErr w:type="spellStart"/>
      <w:r>
        <w:t>te</w:t>
      </w:r>
      <w:proofErr w:type="spellEnd"/>
      <w:r>
        <w:t xml:space="preserve"> pone </w:t>
      </w:r>
      <w:proofErr w:type="spellStart"/>
      <w:r>
        <w:t>en</w:t>
      </w:r>
      <w:proofErr w:type="spellEnd"/>
      <w:r>
        <w:t xml:space="preserve"> </w:t>
      </w:r>
      <w:proofErr w:type="spellStart"/>
      <w:r>
        <w:t>riesgo</w:t>
      </w:r>
      <w:proofErr w:type="spellEnd"/>
      <w:r>
        <w:t xml:space="preserve">, </w:t>
      </w:r>
      <w:proofErr w:type="spellStart"/>
      <w:r>
        <w:t>sino</w:t>
      </w:r>
      <w:proofErr w:type="spellEnd"/>
      <w:r>
        <w:t xml:space="preserve"> que </w:t>
      </w:r>
      <w:proofErr w:type="spellStart"/>
      <w:r>
        <w:t>también</w:t>
      </w:r>
      <w:proofErr w:type="spellEnd"/>
      <w:r>
        <w:t xml:space="preserve"> pone </w:t>
      </w:r>
      <w:proofErr w:type="spellStart"/>
      <w:r>
        <w:t>en</w:t>
      </w:r>
      <w:proofErr w:type="spellEnd"/>
      <w:r>
        <w:t xml:space="preserve"> </w:t>
      </w:r>
      <w:proofErr w:type="spellStart"/>
      <w:r>
        <w:t>peligro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carretera</w:t>
      </w:r>
      <w:proofErr w:type="spellEnd"/>
      <w:r>
        <w:t xml:space="preserve">, </w:t>
      </w:r>
      <w:proofErr w:type="spellStart"/>
      <w:r>
        <w:t>incluido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pasajero</w:t>
      </w:r>
      <w:proofErr w:type="spellEnd"/>
      <w:r>
        <w:t xml:space="preserve">. Las </w:t>
      </w:r>
      <w:proofErr w:type="spellStart"/>
      <w:r>
        <w:t>motocicletas</w:t>
      </w:r>
      <w:proofErr w:type="spellEnd"/>
      <w:r>
        <w:t xml:space="preserve"> no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cinturones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. No hay </w:t>
      </w:r>
      <w:proofErr w:type="spellStart"/>
      <w:r>
        <w:t>paredes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bolsas</w:t>
      </w:r>
      <w:proofErr w:type="spellEnd"/>
      <w:r>
        <w:t xml:space="preserve"> de </w:t>
      </w:r>
      <w:proofErr w:type="spellStart"/>
      <w:r>
        <w:t>aire</w:t>
      </w:r>
      <w:proofErr w:type="spellEnd"/>
      <w:r>
        <w:t xml:space="preserve">. No hay nada entre </w:t>
      </w:r>
      <w:proofErr w:type="spellStart"/>
      <w:r>
        <w:t>ti</w:t>
      </w:r>
      <w:proofErr w:type="spellEnd"/>
      <w:r>
        <w:t xml:space="preserve"> y la </w:t>
      </w:r>
      <w:proofErr w:type="spellStart"/>
      <w:r>
        <w:t>carretera</w:t>
      </w:r>
      <w:proofErr w:type="spellEnd"/>
      <w:r>
        <w:t xml:space="preserve">, o entre </w:t>
      </w:r>
      <w:proofErr w:type="spellStart"/>
      <w:r>
        <w:t>ti</w:t>
      </w:r>
      <w:proofErr w:type="spellEnd"/>
      <w:r>
        <w:t xml:space="preserve"> y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vehículo</w:t>
      </w:r>
      <w:proofErr w:type="spellEnd"/>
      <w:r>
        <w:t xml:space="preserve">. Si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tomando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</w:t>
      </w:r>
      <w:proofErr w:type="spellStart"/>
      <w:r>
        <w:t>veremos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</w:t>
      </w:r>
      <w:proofErr w:type="spellStart"/>
      <w:r>
        <w:t>pararemos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</w:t>
      </w:r>
      <w:proofErr w:type="spellStart"/>
      <w:r>
        <w:t>arrestaremos</w:t>
      </w:r>
      <w:proofErr w:type="spellEnd"/>
      <w:r>
        <w:t xml:space="preserve"> y </w:t>
      </w:r>
      <w:proofErr w:type="spellStart"/>
      <w:r>
        <w:t>confiscaremos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motocicleta</w:t>
      </w:r>
      <w:proofErr w:type="spellEnd"/>
      <w:r>
        <w:t xml:space="preserve">. De una forma u </w:t>
      </w:r>
      <w:proofErr w:type="spellStart"/>
      <w:r>
        <w:t>otra</w:t>
      </w:r>
      <w:proofErr w:type="spellEnd"/>
      <w:r>
        <w:t xml:space="preserve">, </w:t>
      </w:r>
      <w:proofErr w:type="spellStart"/>
      <w:r>
        <w:t>pondremos</w:t>
      </w:r>
      <w:proofErr w:type="spellEnd"/>
      <w:r>
        <w:t xml:space="preserve"> fin al </w:t>
      </w:r>
      <w:proofErr w:type="spellStart"/>
      <w:r>
        <w:t>conducir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”.</w:t>
      </w:r>
    </w:p>
    <w:p w14:paraId="3D5224A3" w14:textId="77777777" w:rsidR="00DE5AE3" w:rsidRDefault="00DE5AE3" w:rsidP="00DE5AE3">
      <w:pPr>
        <w:spacing w:after="0" w:line="240" w:lineRule="auto"/>
      </w:pPr>
    </w:p>
    <w:p w14:paraId="135456C9" w14:textId="77777777" w:rsidR="00DE5AE3" w:rsidRDefault="00DE5AE3" w:rsidP="00DE5AE3">
      <w:pPr>
        <w:spacing w:after="0" w:line="240" w:lineRule="auto"/>
      </w:pPr>
      <w:r w:rsidRPr="00DE5AE3">
        <w:rPr>
          <w:b/>
        </w:rPr>
        <w:t>[</w:t>
      </w:r>
      <w:proofErr w:type="spellStart"/>
      <w:r w:rsidRPr="00DE5AE3">
        <w:rPr>
          <w:b/>
        </w:rPr>
        <w:t>Organismo</w:t>
      </w:r>
      <w:proofErr w:type="spellEnd"/>
      <w:r w:rsidRPr="00DE5AE3">
        <w:rPr>
          <w:b/>
        </w:rPr>
        <w:t xml:space="preserve"> </w:t>
      </w:r>
      <w:proofErr w:type="spellStart"/>
      <w:r w:rsidRPr="00DE5AE3">
        <w:rPr>
          <w:b/>
        </w:rPr>
        <w:t>Policial</w:t>
      </w:r>
      <w:proofErr w:type="spellEnd"/>
      <w:r w:rsidRPr="00DE5AE3">
        <w:rPr>
          <w:b/>
        </w:rPr>
        <w:t xml:space="preserve"> Local]</w:t>
      </w:r>
      <w:r>
        <w:t xml:space="preserve"> y NHTSA les </w:t>
      </w:r>
      <w:proofErr w:type="spellStart"/>
      <w:r>
        <w:t>recuerdan</w:t>
      </w:r>
      <w:proofErr w:type="spellEnd"/>
      <w:r>
        <w:t xml:space="preserve"> a los </w:t>
      </w:r>
      <w:proofErr w:type="spellStart"/>
      <w:r>
        <w:t>ciudadanos</w:t>
      </w:r>
      <w:proofErr w:type="spellEnd"/>
      <w:r>
        <w:t xml:space="preserve"> que hay </w:t>
      </w:r>
      <w:proofErr w:type="spellStart"/>
      <w:r>
        <w:t>muchos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disponibles</w:t>
      </w:r>
      <w:proofErr w:type="spellEnd"/>
      <w:r>
        <w:t xml:space="preserve"> para </w:t>
      </w:r>
      <w:proofErr w:type="spellStart"/>
      <w:r>
        <w:t>llevarlos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>. “</w:t>
      </w:r>
      <w:proofErr w:type="spellStart"/>
      <w:r>
        <w:t>Conducir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embriaguez</w:t>
      </w:r>
      <w:proofErr w:type="spellEnd"/>
      <w:r>
        <w:t xml:space="preserve"> no es un </w:t>
      </w:r>
      <w:proofErr w:type="spellStart"/>
      <w:r>
        <w:t>comportamiento</w:t>
      </w:r>
      <w:proofErr w:type="spellEnd"/>
      <w:r>
        <w:t xml:space="preserve"> </w:t>
      </w:r>
      <w:proofErr w:type="spellStart"/>
      <w:r>
        <w:t>aceptable</w:t>
      </w:r>
      <w:proofErr w:type="spellEnd"/>
      <w:r>
        <w:t xml:space="preserve">”, </w:t>
      </w:r>
      <w:proofErr w:type="spellStart"/>
      <w:r>
        <w:t>dijo</w:t>
      </w:r>
      <w:proofErr w:type="spellEnd"/>
      <w:r>
        <w:t xml:space="preserve"> </w:t>
      </w:r>
      <w:r w:rsidRPr="00DE5AE3">
        <w:rPr>
          <w:b/>
        </w:rPr>
        <w:t>[</w:t>
      </w:r>
      <w:proofErr w:type="spellStart"/>
      <w:r w:rsidRPr="00DE5AE3">
        <w:rPr>
          <w:b/>
        </w:rPr>
        <w:t>Líder</w:t>
      </w:r>
      <w:proofErr w:type="spellEnd"/>
      <w:r w:rsidRPr="00DE5AE3">
        <w:rPr>
          <w:b/>
        </w:rPr>
        <w:t xml:space="preserve"> del </w:t>
      </w:r>
      <w:proofErr w:type="spellStart"/>
      <w:r w:rsidRPr="00DE5AE3">
        <w:rPr>
          <w:b/>
        </w:rPr>
        <w:t>Organismo</w:t>
      </w:r>
      <w:proofErr w:type="spellEnd"/>
      <w:r w:rsidRPr="00DE5AE3">
        <w:rPr>
          <w:b/>
        </w:rPr>
        <w:t xml:space="preserve"> </w:t>
      </w:r>
      <w:proofErr w:type="spellStart"/>
      <w:r w:rsidRPr="00DE5AE3">
        <w:rPr>
          <w:b/>
        </w:rPr>
        <w:t>Policial</w:t>
      </w:r>
      <w:proofErr w:type="spellEnd"/>
      <w:r w:rsidRPr="00DE5AE3">
        <w:rPr>
          <w:b/>
        </w:rPr>
        <w:t xml:space="preserve"> Local]</w:t>
      </w:r>
      <w:r>
        <w:t xml:space="preserve">. “Hay </w:t>
      </w:r>
      <w:proofErr w:type="spellStart"/>
      <w:r>
        <w:t>demasiadas</w:t>
      </w:r>
      <w:proofErr w:type="spellEnd"/>
      <w:r>
        <w:t xml:space="preserve"> </w:t>
      </w:r>
      <w:proofErr w:type="spellStart"/>
      <w:r>
        <w:t>herramientas</w:t>
      </w:r>
      <w:proofErr w:type="spellEnd"/>
      <w:r>
        <w:t xml:space="preserve"> para que </w:t>
      </w:r>
      <w:proofErr w:type="spellStart"/>
      <w:r>
        <w:t>puedas</w:t>
      </w:r>
      <w:proofErr w:type="spellEnd"/>
      <w:r>
        <w:t xml:space="preserve"> </w:t>
      </w:r>
      <w:proofErr w:type="spellStart"/>
      <w:r>
        <w:t>usar</w:t>
      </w:r>
      <w:proofErr w:type="spellEnd"/>
      <w:r>
        <w:t xml:space="preserve"> para </w:t>
      </w:r>
      <w:proofErr w:type="spellStart"/>
      <w:r>
        <w:t>llegar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. Es </w:t>
      </w:r>
      <w:proofErr w:type="spellStart"/>
      <w:r>
        <w:t>esencial</w:t>
      </w:r>
      <w:proofErr w:type="spellEnd"/>
      <w:r>
        <w:t xml:space="preserve"> </w:t>
      </w:r>
      <w:proofErr w:type="spellStart"/>
      <w:r>
        <w:t>planear</w:t>
      </w:r>
      <w:proofErr w:type="spellEnd"/>
      <w:r>
        <w:t xml:space="preserve"> un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sobrio</w:t>
      </w:r>
      <w:proofErr w:type="spellEnd"/>
      <w:r>
        <w:t xml:space="preserve"> a casa antes de </w:t>
      </w:r>
      <w:proofErr w:type="spellStart"/>
      <w:r>
        <w:t>irte</w:t>
      </w:r>
      <w:proofErr w:type="spellEnd"/>
      <w:r>
        <w:t xml:space="preserve"> a la fiesta. Es por </w:t>
      </w:r>
      <w:proofErr w:type="spellStart"/>
      <w:r>
        <w:t>eso</w:t>
      </w:r>
      <w:proofErr w:type="spellEnd"/>
      <w:r>
        <w:t xml:space="preserve"> que, </w:t>
      </w:r>
      <w:proofErr w:type="spellStart"/>
      <w:r>
        <w:t>durante</w:t>
      </w:r>
      <w:proofErr w:type="spellEnd"/>
      <w:r>
        <w:t xml:space="preserve"> las </w:t>
      </w:r>
      <w:proofErr w:type="spellStart"/>
      <w:r>
        <w:t>festividades</w:t>
      </w:r>
      <w:proofErr w:type="spellEnd"/>
      <w:r>
        <w:t xml:space="preserve"> del Día de </w:t>
      </w:r>
      <w:proofErr w:type="spellStart"/>
      <w:r>
        <w:t>Trabajo</w:t>
      </w:r>
      <w:proofErr w:type="spellEnd"/>
      <w:r>
        <w:t xml:space="preserve">, </w:t>
      </w:r>
      <w:proofErr w:type="spellStart"/>
      <w:r>
        <w:t>haremos</w:t>
      </w:r>
      <w:proofErr w:type="spellEnd"/>
      <w:r>
        <w:t xml:space="preserve"> cero </w:t>
      </w:r>
      <w:proofErr w:type="spellStart"/>
      <w:r>
        <w:t>excepciones</w:t>
      </w:r>
      <w:proofErr w:type="spellEnd"/>
      <w:r>
        <w:t xml:space="preserve"> para los </w:t>
      </w:r>
      <w:proofErr w:type="spellStart"/>
      <w:r>
        <w:t>motociclistas</w:t>
      </w:r>
      <w:proofErr w:type="spellEnd"/>
      <w:r>
        <w:t xml:space="preserve"> </w:t>
      </w:r>
      <w:proofErr w:type="spellStart"/>
      <w:r>
        <w:t>ebrios</w:t>
      </w:r>
      <w:proofErr w:type="spellEnd"/>
      <w:r>
        <w:t xml:space="preserve">. </w:t>
      </w:r>
      <w:proofErr w:type="spellStart"/>
      <w:r>
        <w:t>Simplemente</w:t>
      </w:r>
      <w:proofErr w:type="spellEnd"/>
      <w:r>
        <w:t xml:space="preserve"> no hay </w:t>
      </w:r>
      <w:proofErr w:type="spellStart"/>
      <w:r>
        <w:t>excusas</w:t>
      </w:r>
      <w:proofErr w:type="spellEnd"/>
      <w:r>
        <w:t xml:space="preserve">”, </w:t>
      </w:r>
      <w:proofErr w:type="spellStart"/>
      <w:r>
        <w:t>dijo</w:t>
      </w:r>
      <w:proofErr w:type="spellEnd"/>
      <w:r>
        <w:t xml:space="preserve"> </w:t>
      </w:r>
      <w:r w:rsidRPr="00DE5AE3">
        <w:rPr>
          <w:b/>
        </w:rPr>
        <w:t>[</w:t>
      </w:r>
      <w:proofErr w:type="spellStart"/>
      <w:r w:rsidRPr="00DE5AE3">
        <w:rPr>
          <w:b/>
        </w:rPr>
        <w:t>él</w:t>
      </w:r>
      <w:proofErr w:type="spellEnd"/>
      <w:r w:rsidRPr="00DE5AE3">
        <w:rPr>
          <w:b/>
        </w:rPr>
        <w:t>/</w:t>
      </w:r>
      <w:proofErr w:type="spellStart"/>
      <w:r w:rsidRPr="00DE5AE3">
        <w:rPr>
          <w:b/>
        </w:rPr>
        <w:t>ella</w:t>
      </w:r>
      <w:proofErr w:type="spellEnd"/>
      <w:r w:rsidRPr="00DE5AE3">
        <w:rPr>
          <w:b/>
        </w:rPr>
        <w:t>]</w:t>
      </w:r>
      <w:r>
        <w:t>.</w:t>
      </w:r>
    </w:p>
    <w:p w14:paraId="25922122" w14:textId="77777777" w:rsidR="00DE5AE3" w:rsidRDefault="00DE5AE3" w:rsidP="00DE5AE3">
      <w:pPr>
        <w:spacing w:after="0" w:line="240" w:lineRule="auto"/>
      </w:pPr>
    </w:p>
    <w:p w14:paraId="720DCD18" w14:textId="77777777" w:rsidR="00DE5AE3" w:rsidRDefault="00DE5AE3" w:rsidP="00DE5AE3">
      <w:pPr>
        <w:spacing w:after="0" w:line="240" w:lineRule="auto"/>
      </w:pPr>
      <w:r w:rsidRPr="00DE5AE3">
        <w:rPr>
          <w:b/>
        </w:rPr>
        <w:t>[</w:t>
      </w:r>
      <w:proofErr w:type="spellStart"/>
      <w:r w:rsidRPr="00DE5AE3">
        <w:rPr>
          <w:b/>
        </w:rPr>
        <w:t>Organismo</w:t>
      </w:r>
      <w:proofErr w:type="spellEnd"/>
      <w:r w:rsidRPr="00DE5AE3">
        <w:rPr>
          <w:b/>
        </w:rPr>
        <w:t xml:space="preserve"> </w:t>
      </w:r>
      <w:proofErr w:type="spellStart"/>
      <w:r w:rsidRPr="00DE5AE3">
        <w:rPr>
          <w:b/>
        </w:rPr>
        <w:t>Policial</w:t>
      </w:r>
      <w:proofErr w:type="spellEnd"/>
      <w:r w:rsidRPr="00DE5AE3">
        <w:rPr>
          <w:b/>
        </w:rPr>
        <w:t xml:space="preserve"> Local]</w:t>
      </w:r>
      <w:r>
        <w:t xml:space="preserve"> </w:t>
      </w:r>
      <w:proofErr w:type="spellStart"/>
      <w:r>
        <w:t>recomienda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alternativas</w:t>
      </w:r>
      <w:proofErr w:type="spellEnd"/>
      <w:r>
        <w:t xml:space="preserve"> </w:t>
      </w:r>
      <w:proofErr w:type="spellStart"/>
      <w:r>
        <w:t>seguras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de </w:t>
      </w:r>
      <w:proofErr w:type="spellStart"/>
      <w:r>
        <w:t>beber</w:t>
      </w:r>
      <w:proofErr w:type="spellEnd"/>
      <w:r>
        <w:t xml:space="preserve"> y </w:t>
      </w:r>
      <w:proofErr w:type="spellStart"/>
      <w:r>
        <w:t>montar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motocicleta</w:t>
      </w:r>
      <w:proofErr w:type="spellEnd"/>
      <w:r>
        <w:t>:</w:t>
      </w:r>
    </w:p>
    <w:p w14:paraId="16821752" w14:textId="77777777" w:rsidR="00DE5AE3" w:rsidRDefault="00DE5AE3" w:rsidP="00DE5AE3">
      <w:pPr>
        <w:spacing w:after="0" w:line="240" w:lineRule="auto"/>
      </w:pPr>
    </w:p>
    <w:p w14:paraId="17C5532C" w14:textId="77777777" w:rsidR="00DE5AE3" w:rsidRDefault="00DE5AE3" w:rsidP="00DE5AE3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Recuerda</w:t>
      </w:r>
      <w:proofErr w:type="spellEnd"/>
      <w:r>
        <w:t xml:space="preserve"> que </w:t>
      </w:r>
      <w:proofErr w:type="spellStart"/>
      <w:r>
        <w:t>nunca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bien </w:t>
      </w:r>
      <w:proofErr w:type="spellStart"/>
      <w:r>
        <w:t>beber</w:t>
      </w:r>
      <w:proofErr w:type="spellEnd"/>
      <w:r>
        <w:t xml:space="preserve"> y </w:t>
      </w:r>
      <w:proofErr w:type="spellStart"/>
      <w:r>
        <w:t>conducir</w:t>
      </w:r>
      <w:proofErr w:type="spellEnd"/>
      <w:r>
        <w:t xml:space="preserve">. </w:t>
      </w:r>
      <w:proofErr w:type="spellStart"/>
      <w:r>
        <w:t>Incluso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sólo</w:t>
      </w:r>
      <w:proofErr w:type="spellEnd"/>
      <w:r>
        <w:t xml:space="preserve"> has </w:t>
      </w:r>
      <w:proofErr w:type="spellStart"/>
      <w:r>
        <w:t>tenido</w:t>
      </w:r>
      <w:proofErr w:type="spellEnd"/>
      <w:r>
        <w:t xml:space="preserve"> una </w:t>
      </w:r>
      <w:proofErr w:type="spellStart"/>
      <w:r>
        <w:t>bebida</w:t>
      </w:r>
      <w:proofErr w:type="spellEnd"/>
      <w:r>
        <w:t xml:space="preserve"> </w:t>
      </w:r>
      <w:proofErr w:type="spellStart"/>
      <w:r>
        <w:t>alcohólica</w:t>
      </w:r>
      <w:proofErr w:type="spellEnd"/>
      <w:r>
        <w:t xml:space="preserve">, </w:t>
      </w:r>
      <w:proofErr w:type="spellStart"/>
      <w:r>
        <w:t>designa</w:t>
      </w:r>
      <w:proofErr w:type="spellEnd"/>
      <w:r>
        <w:t xml:space="preserve"> a un conductor </w:t>
      </w:r>
      <w:proofErr w:type="spellStart"/>
      <w:r>
        <w:t>sobrio</w:t>
      </w:r>
      <w:proofErr w:type="spellEnd"/>
      <w:r>
        <w:t xml:space="preserve"> o </w:t>
      </w:r>
      <w:proofErr w:type="spellStart"/>
      <w:r>
        <w:t>planea</w:t>
      </w:r>
      <w:proofErr w:type="spellEnd"/>
      <w:r>
        <w:t xml:space="preserve"> </w:t>
      </w:r>
      <w:proofErr w:type="spellStart"/>
      <w:r>
        <w:t>usar</w:t>
      </w:r>
      <w:proofErr w:type="spellEnd"/>
      <w:r>
        <w:t xml:space="preserve">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 para </w:t>
      </w:r>
      <w:proofErr w:type="spellStart"/>
      <w:r>
        <w:t>regresar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. </w:t>
      </w:r>
    </w:p>
    <w:p w14:paraId="0814832C" w14:textId="77777777" w:rsidR="00DE5AE3" w:rsidRDefault="00DE5AE3" w:rsidP="00DE5AE3">
      <w:pPr>
        <w:spacing w:after="0" w:line="240" w:lineRule="auto"/>
      </w:pPr>
    </w:p>
    <w:p w14:paraId="15F8EDB4" w14:textId="77777777" w:rsidR="00DE5AE3" w:rsidRDefault="00DE5AE3" w:rsidP="00DE5AE3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Descarga</w:t>
      </w:r>
      <w:proofErr w:type="spellEnd"/>
      <w:r>
        <w:t xml:space="preserve"> la </w:t>
      </w:r>
      <w:proofErr w:type="spellStart"/>
      <w:r>
        <w:t>aplicación</w:t>
      </w:r>
      <w:proofErr w:type="spellEnd"/>
      <w:r>
        <w:t xml:space="preserve"> </w:t>
      </w:r>
      <w:proofErr w:type="spellStart"/>
      <w:r>
        <w:t>móvil</w:t>
      </w:r>
      <w:proofErr w:type="spellEnd"/>
      <w:r>
        <w:t xml:space="preserve"> “</w:t>
      </w:r>
      <w:proofErr w:type="spellStart"/>
      <w:r>
        <w:t>SaferRide</w:t>
      </w:r>
      <w:proofErr w:type="spellEnd"/>
      <w:r>
        <w:t xml:space="preserve">” de NHTSA, disponible </w:t>
      </w:r>
      <w:proofErr w:type="spellStart"/>
      <w:r>
        <w:t>en</w:t>
      </w:r>
      <w:proofErr w:type="spellEnd"/>
      <w:r>
        <w:t xml:space="preserve"> Google Play para </w:t>
      </w:r>
      <w:proofErr w:type="spellStart"/>
      <w:r>
        <w:t>dispositivos</w:t>
      </w:r>
      <w:proofErr w:type="spellEnd"/>
      <w:r>
        <w:t xml:space="preserve"> Android: (</w:t>
      </w:r>
      <w:hyperlink r:id="rId7" w:history="1">
        <w:r w:rsidRPr="00DE5AE3">
          <w:rPr>
            <w:rStyle w:val="Hyperlink"/>
          </w:rPr>
          <w:t>https://play.google.com/store/apps/details?id=com.nhtsa.SaferRide&amp;hl=en</w:t>
        </w:r>
      </w:hyperlink>
      <w:r>
        <w:t xml:space="preserve">), y </w:t>
      </w:r>
      <w:proofErr w:type="spellStart"/>
      <w:r>
        <w:t>en</w:t>
      </w:r>
      <w:proofErr w:type="spellEnd"/>
      <w:r>
        <w:t xml:space="preserve"> la tienda iTunes de Apple para </w:t>
      </w:r>
      <w:proofErr w:type="spellStart"/>
      <w:r>
        <w:t>dispositivos</w:t>
      </w:r>
      <w:proofErr w:type="spellEnd"/>
      <w:r>
        <w:t xml:space="preserve"> IOS: (</w:t>
      </w:r>
      <w:hyperlink r:id="rId8" w:history="1">
        <w:r w:rsidRPr="00DE5AE3">
          <w:rPr>
            <w:rStyle w:val="Hyperlink"/>
          </w:rPr>
          <w:t>https://itunes.apple.com/us/app/saferride/id950774008?mt=8</w:t>
        </w:r>
      </w:hyperlink>
      <w:r>
        <w:t xml:space="preserve">). </w:t>
      </w:r>
      <w:proofErr w:type="spellStart"/>
      <w:r>
        <w:t>SaferRide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a los </w:t>
      </w:r>
      <w:proofErr w:type="spellStart"/>
      <w:r>
        <w:t>usuarios</w:t>
      </w:r>
      <w:proofErr w:type="spellEnd"/>
      <w:r>
        <w:t xml:space="preserve"> </w:t>
      </w:r>
      <w:proofErr w:type="spellStart"/>
      <w:r>
        <w:t>llamar</w:t>
      </w:r>
      <w:proofErr w:type="spellEnd"/>
      <w:r>
        <w:t xml:space="preserve"> a un taxi o un amigo </w:t>
      </w:r>
      <w:proofErr w:type="spellStart"/>
      <w:r>
        <w:t>predeterminado</w:t>
      </w:r>
      <w:proofErr w:type="spellEnd"/>
      <w:r>
        <w:t xml:space="preserve">, e </w:t>
      </w:r>
      <w:proofErr w:type="spellStart"/>
      <w:r>
        <w:t>identifica</w:t>
      </w:r>
      <w:proofErr w:type="spellEnd"/>
      <w:r>
        <w:t xml:space="preserve"> la </w:t>
      </w:r>
      <w:proofErr w:type="spellStart"/>
      <w:r>
        <w:t>ubicación</w:t>
      </w:r>
      <w:proofErr w:type="spellEnd"/>
      <w:r>
        <w:t xml:space="preserve"> del </w:t>
      </w:r>
      <w:proofErr w:type="spellStart"/>
      <w:r>
        <w:lastRenderedPageBreak/>
        <w:t>usuario</w:t>
      </w:r>
      <w:proofErr w:type="spellEnd"/>
      <w:r>
        <w:t xml:space="preserve"> para que lo </w:t>
      </w:r>
      <w:proofErr w:type="spellStart"/>
      <w:r>
        <w:t>puedan</w:t>
      </w:r>
      <w:proofErr w:type="spellEnd"/>
      <w:r>
        <w:t xml:space="preserve"> </w:t>
      </w:r>
      <w:proofErr w:type="spellStart"/>
      <w:r>
        <w:t>recoger</w:t>
      </w:r>
      <w:proofErr w:type="spellEnd"/>
      <w:r>
        <w:t xml:space="preserve">. </w:t>
      </w:r>
      <w:r>
        <w:br/>
      </w:r>
    </w:p>
    <w:p w14:paraId="09C3C725" w14:textId="77777777" w:rsidR="00DE5AE3" w:rsidRDefault="00DE5AE3" w:rsidP="00DE5AE3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Utiliza</w:t>
      </w:r>
      <w:proofErr w:type="spellEnd"/>
      <w:r>
        <w:t xml:space="preserve"> el </w:t>
      </w:r>
      <w:proofErr w:type="spellStart"/>
      <w:r>
        <w:t>programa</w:t>
      </w:r>
      <w:proofErr w:type="spellEnd"/>
      <w:r>
        <w:t xml:space="preserve">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comunidad</w:t>
      </w:r>
      <w:proofErr w:type="spellEnd"/>
      <w:r>
        <w:t xml:space="preserve"> de paseo </w:t>
      </w:r>
      <w:proofErr w:type="spellStart"/>
      <w:r>
        <w:t>sobrio</w:t>
      </w:r>
      <w:proofErr w:type="spellEnd"/>
      <w:r>
        <w:t xml:space="preserve"> </w:t>
      </w:r>
      <w:r w:rsidRPr="00DE5AE3">
        <w:rPr>
          <w:b/>
        </w:rPr>
        <w:t>[</w:t>
      </w:r>
      <w:proofErr w:type="spellStart"/>
      <w:r w:rsidRPr="00DE5AE3">
        <w:rPr>
          <w:b/>
        </w:rPr>
        <w:t>Inserta</w:t>
      </w:r>
      <w:proofErr w:type="spellEnd"/>
      <w:r w:rsidRPr="00DE5AE3">
        <w:rPr>
          <w:b/>
        </w:rPr>
        <w:t xml:space="preserve"> </w:t>
      </w:r>
      <w:proofErr w:type="spellStart"/>
      <w:r w:rsidRPr="00DE5AE3">
        <w:rPr>
          <w:b/>
        </w:rPr>
        <w:t>aquí</w:t>
      </w:r>
      <w:proofErr w:type="spellEnd"/>
      <w:r w:rsidRPr="00DE5AE3">
        <w:rPr>
          <w:b/>
        </w:rPr>
        <w:t xml:space="preserve"> los </w:t>
      </w:r>
      <w:proofErr w:type="spellStart"/>
      <w:r w:rsidRPr="00DE5AE3">
        <w:rPr>
          <w:b/>
        </w:rPr>
        <w:t>detalles</w:t>
      </w:r>
      <w:proofErr w:type="spellEnd"/>
      <w:r w:rsidRPr="00DE5AE3">
        <w:rPr>
          <w:b/>
        </w:rPr>
        <w:t xml:space="preserve"> de </w:t>
      </w:r>
      <w:proofErr w:type="spellStart"/>
      <w:r w:rsidRPr="00DE5AE3">
        <w:rPr>
          <w:b/>
        </w:rPr>
        <w:t>tu</w:t>
      </w:r>
      <w:proofErr w:type="spellEnd"/>
      <w:r w:rsidRPr="00DE5AE3">
        <w:rPr>
          <w:b/>
        </w:rPr>
        <w:t xml:space="preserve"> </w:t>
      </w:r>
      <w:proofErr w:type="spellStart"/>
      <w:r w:rsidRPr="00DE5AE3">
        <w:rPr>
          <w:b/>
        </w:rPr>
        <w:t>programa</w:t>
      </w:r>
      <w:proofErr w:type="spellEnd"/>
      <w:r w:rsidRPr="00DE5AE3">
        <w:rPr>
          <w:b/>
        </w:rPr>
        <w:t xml:space="preserve"> local de </w:t>
      </w:r>
      <w:proofErr w:type="spellStart"/>
      <w:r w:rsidRPr="00DE5AE3">
        <w:rPr>
          <w:b/>
        </w:rPr>
        <w:t>viaje</w:t>
      </w:r>
      <w:proofErr w:type="spellEnd"/>
      <w:r w:rsidRPr="00DE5AE3">
        <w:rPr>
          <w:b/>
        </w:rPr>
        <w:t xml:space="preserve"> </w:t>
      </w:r>
      <w:proofErr w:type="spellStart"/>
      <w:r w:rsidRPr="00DE5AE3">
        <w:rPr>
          <w:b/>
        </w:rPr>
        <w:t>sobrio</w:t>
      </w:r>
      <w:proofErr w:type="spellEnd"/>
      <w:r w:rsidRPr="00DE5AE3">
        <w:rPr>
          <w:b/>
        </w:rPr>
        <w:t>]</w:t>
      </w:r>
      <w:r>
        <w:t>.</w:t>
      </w:r>
      <w:r>
        <w:br/>
      </w:r>
    </w:p>
    <w:p w14:paraId="36BB851F" w14:textId="77777777" w:rsidR="00DE5AE3" w:rsidRDefault="00DE5AE3" w:rsidP="00DE5AE3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Si </w:t>
      </w:r>
      <w:proofErr w:type="spellStart"/>
      <w:r>
        <w:t>ves</w:t>
      </w:r>
      <w:proofErr w:type="spellEnd"/>
      <w:r>
        <w:t xml:space="preserve"> a un conductor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embriaguez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carretera</w:t>
      </w:r>
      <w:proofErr w:type="spellEnd"/>
      <w:r>
        <w:t xml:space="preserve">, </w:t>
      </w:r>
      <w:proofErr w:type="spellStart"/>
      <w:r>
        <w:t>comunícate</w:t>
      </w:r>
      <w:proofErr w:type="spellEnd"/>
      <w:r>
        <w:t xml:space="preserve"> con la </w:t>
      </w:r>
      <w:r w:rsidRPr="00DE5AE3">
        <w:rPr>
          <w:b/>
        </w:rPr>
        <w:t>[</w:t>
      </w:r>
      <w:proofErr w:type="spellStart"/>
      <w:r w:rsidRPr="00DE5AE3">
        <w:rPr>
          <w:b/>
        </w:rPr>
        <w:t>Agencia</w:t>
      </w:r>
      <w:proofErr w:type="spellEnd"/>
      <w:r w:rsidRPr="00DE5AE3">
        <w:rPr>
          <w:b/>
        </w:rPr>
        <w:t xml:space="preserve"> Local del Orden </w:t>
      </w:r>
      <w:proofErr w:type="spellStart"/>
      <w:r w:rsidRPr="00DE5AE3">
        <w:rPr>
          <w:b/>
        </w:rPr>
        <w:t>Público</w:t>
      </w:r>
      <w:proofErr w:type="spellEnd"/>
      <w:r w:rsidRPr="00DE5AE3">
        <w:rPr>
          <w:b/>
        </w:rPr>
        <w:t>]</w:t>
      </w:r>
      <w:r>
        <w:t>.</w:t>
      </w:r>
      <w:r>
        <w:br/>
      </w:r>
    </w:p>
    <w:p w14:paraId="52EED652" w14:textId="77777777" w:rsidR="00DE5AE3" w:rsidRDefault="00DE5AE3" w:rsidP="00DE5AE3">
      <w:pPr>
        <w:pStyle w:val="ListParagraph"/>
        <w:numPr>
          <w:ilvl w:val="0"/>
          <w:numId w:val="5"/>
        </w:numPr>
        <w:spacing w:after="0" w:line="240" w:lineRule="auto"/>
      </w:pPr>
      <w:r>
        <w:t>¿</w:t>
      </w:r>
      <w:proofErr w:type="spellStart"/>
      <w:r>
        <w:t>Tienes</w:t>
      </w:r>
      <w:proofErr w:type="spellEnd"/>
      <w:r>
        <w:t xml:space="preserve"> un amigo que </w:t>
      </w:r>
      <w:proofErr w:type="spellStart"/>
      <w:r>
        <w:t>está</w:t>
      </w:r>
      <w:proofErr w:type="spellEnd"/>
      <w:r>
        <w:t xml:space="preserve"> a punto de </w:t>
      </w:r>
      <w:proofErr w:type="spellStart"/>
      <w:r>
        <w:t>conducir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bebiendo</w:t>
      </w:r>
      <w:proofErr w:type="spellEnd"/>
      <w:r>
        <w:t xml:space="preserve">? </w:t>
      </w:r>
      <w:proofErr w:type="spellStart"/>
      <w:r>
        <w:t>Quítale</w:t>
      </w:r>
      <w:proofErr w:type="spellEnd"/>
      <w:r>
        <w:t xml:space="preserve"> las </w:t>
      </w:r>
      <w:proofErr w:type="spellStart"/>
      <w:r>
        <w:t>llaves</w:t>
      </w:r>
      <w:proofErr w:type="spellEnd"/>
      <w:r>
        <w:t xml:space="preserve"> y </w:t>
      </w:r>
      <w:proofErr w:type="spellStart"/>
      <w:r>
        <w:t>haz</w:t>
      </w:r>
      <w:proofErr w:type="spellEnd"/>
      <w:r>
        <w:t xml:space="preserve"> </w:t>
      </w:r>
      <w:proofErr w:type="spellStart"/>
      <w:r>
        <w:t>arreglos</w:t>
      </w:r>
      <w:proofErr w:type="spellEnd"/>
      <w:r>
        <w:t xml:space="preserve"> para que </w:t>
      </w:r>
      <w:proofErr w:type="spellStart"/>
      <w:r>
        <w:t>tu</w:t>
      </w:r>
      <w:proofErr w:type="spellEnd"/>
      <w:r>
        <w:t xml:space="preserve"> amigo </w:t>
      </w:r>
      <w:proofErr w:type="spellStart"/>
      <w:r>
        <w:t>regrese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. </w:t>
      </w:r>
    </w:p>
    <w:p w14:paraId="2FA0DC62" w14:textId="77777777" w:rsidR="00DE5AE3" w:rsidRDefault="00DE5AE3" w:rsidP="00DE5AE3">
      <w:pPr>
        <w:spacing w:after="0" w:line="240" w:lineRule="auto"/>
      </w:pPr>
    </w:p>
    <w:p w14:paraId="49337836" w14:textId="77777777" w:rsidR="00DE5AE3" w:rsidRDefault="00DE5AE3" w:rsidP="00DE5AE3">
      <w:pPr>
        <w:spacing w:after="0" w:line="240" w:lineRule="auto"/>
      </w:pPr>
    </w:p>
    <w:p w14:paraId="56979CF0" w14:textId="77777777" w:rsidR="00DE5AE3" w:rsidRDefault="00DE5AE3" w:rsidP="00DE5AE3">
      <w:pPr>
        <w:spacing w:after="0" w:line="240" w:lineRule="auto"/>
      </w:pPr>
      <w:r>
        <w:t xml:space="preserve">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campaña</w:t>
      </w:r>
      <w:proofErr w:type="spellEnd"/>
      <w:r>
        <w:t xml:space="preserve"> </w:t>
      </w:r>
      <w:proofErr w:type="spellStart"/>
      <w:r w:rsidRPr="00DE5AE3">
        <w:rPr>
          <w:i/>
        </w:rPr>
        <w:t>Maneja</w:t>
      </w:r>
      <w:proofErr w:type="spellEnd"/>
      <w:r w:rsidRPr="00DE5AE3">
        <w:rPr>
          <w:i/>
        </w:rPr>
        <w:t xml:space="preserve"> </w:t>
      </w:r>
      <w:proofErr w:type="spellStart"/>
      <w:r w:rsidRPr="00DE5AE3">
        <w:rPr>
          <w:i/>
        </w:rPr>
        <w:t>Tomado</w:t>
      </w:r>
      <w:proofErr w:type="spellEnd"/>
      <w:r w:rsidRPr="00DE5AE3">
        <w:rPr>
          <w:i/>
        </w:rPr>
        <w:t xml:space="preserve"> y </w:t>
      </w:r>
      <w:proofErr w:type="spellStart"/>
      <w:r w:rsidRPr="00DE5AE3">
        <w:rPr>
          <w:i/>
        </w:rPr>
        <w:t>Serás</w:t>
      </w:r>
      <w:proofErr w:type="spellEnd"/>
      <w:r w:rsidRPr="00DE5AE3">
        <w:rPr>
          <w:i/>
        </w:rPr>
        <w:t xml:space="preserve"> </w:t>
      </w:r>
      <w:proofErr w:type="spellStart"/>
      <w:r w:rsidRPr="00DE5AE3">
        <w:rPr>
          <w:i/>
        </w:rPr>
        <w:t>Arrestado</w:t>
      </w:r>
      <w:proofErr w:type="spellEnd"/>
      <w:r>
        <w:t xml:space="preserve">, </w:t>
      </w:r>
      <w:proofErr w:type="spellStart"/>
      <w:r>
        <w:t>visita</w:t>
      </w:r>
      <w:proofErr w:type="spellEnd"/>
      <w:r>
        <w:t xml:space="preserve"> </w:t>
      </w:r>
      <w:hyperlink r:id="rId9" w:history="1">
        <w:r w:rsidRPr="00DE5AE3">
          <w:rPr>
            <w:rStyle w:val="Hyperlink"/>
          </w:rPr>
          <w:t>www.TrafficSafetyMarketing.gov</w:t>
        </w:r>
      </w:hyperlink>
      <w:r>
        <w:t>.</w:t>
      </w:r>
    </w:p>
    <w:p w14:paraId="116C7D8E" w14:textId="77777777" w:rsidR="004944B0" w:rsidRPr="005B5981" w:rsidRDefault="004944B0" w:rsidP="00DE5AE3">
      <w:pPr>
        <w:spacing w:after="0" w:line="240" w:lineRule="auto"/>
      </w:pPr>
    </w:p>
    <w:sectPr w:rsidR="004944B0" w:rsidRPr="005B5981" w:rsidSect="00B927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666BE" w14:textId="77777777" w:rsidR="00D95E7B" w:rsidRDefault="00D95E7B" w:rsidP="00901CE9">
      <w:pPr>
        <w:spacing w:after="0" w:line="240" w:lineRule="auto"/>
      </w:pPr>
      <w:r>
        <w:separator/>
      </w:r>
    </w:p>
  </w:endnote>
  <w:endnote w:type="continuationSeparator" w:id="0">
    <w:p w14:paraId="5A3DE9EF" w14:textId="77777777" w:rsidR="00D95E7B" w:rsidRDefault="00D95E7B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D1079" w14:textId="77777777" w:rsidR="00DD6D66" w:rsidRDefault="00DD6D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BC51" w14:textId="77777777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CA174BD" wp14:editId="19083B4C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E24DF" w14:textId="77777777" w:rsidR="007F0F99" w:rsidRDefault="00B9369D" w:rsidP="00FF53E2">
                          <w:pPr>
                            <w:pStyle w:val="5ControlCode"/>
                          </w:pPr>
                          <w:r>
                            <w:t>13454</w:t>
                          </w:r>
                          <w:r w:rsidR="00DE5AE3">
                            <w:t>f</w:t>
                          </w:r>
                          <w:r w:rsidR="007F0F99">
                            <w:t>-</w:t>
                          </w:r>
                          <w:r w:rsidR="00DD6D66">
                            <w:t>0524</w:t>
                          </w:r>
                          <w:r>
                            <w:t>18</w:t>
                          </w:r>
                          <w:r w:rsidR="00FF4E5A">
                            <w:t>-</w:t>
                          </w:r>
                          <w:r>
                            <w:t>v1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A174B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065E24DF" w14:textId="77777777" w:rsidR="007F0F99" w:rsidRDefault="00B9369D" w:rsidP="00FF53E2">
                    <w:pPr>
                      <w:pStyle w:val="5ControlCode"/>
                    </w:pPr>
                    <w:r>
                      <w:t>13454</w:t>
                    </w:r>
                    <w:r w:rsidR="00DE5AE3">
                      <w:t>f</w:t>
                    </w:r>
                    <w:r w:rsidR="007F0F99">
                      <w:t>-</w:t>
                    </w:r>
                    <w:r w:rsidR="00DD6D66">
                      <w:t>0524</w:t>
                    </w:r>
                    <w:r>
                      <w:t>18</w:t>
                    </w:r>
                    <w:r w:rsidR="00FF4E5A">
                      <w:t>-</w:t>
                    </w:r>
                    <w:r>
                      <w:t>v1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6BD794C5" wp14:editId="48733251">
          <wp:extent cx="2776220" cy="737870"/>
          <wp:effectExtent l="0" t="0" r="5080" b="5080"/>
          <wp:docPr id="2" name="Picture 2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E2A5B" w14:textId="77777777" w:rsidR="00DD6D66" w:rsidRDefault="00DD6D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2221A" w14:textId="77777777" w:rsidR="00D95E7B" w:rsidRDefault="00D95E7B" w:rsidP="00901CE9">
      <w:pPr>
        <w:spacing w:after="0" w:line="240" w:lineRule="auto"/>
      </w:pPr>
      <w:r>
        <w:separator/>
      </w:r>
    </w:p>
  </w:footnote>
  <w:footnote w:type="continuationSeparator" w:id="0">
    <w:p w14:paraId="1ECFBE4F" w14:textId="77777777" w:rsidR="00D95E7B" w:rsidRDefault="00D95E7B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F70B3" w14:textId="77777777" w:rsidR="00DD6D66" w:rsidRDefault="00DD6D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9A061" w14:textId="77777777" w:rsidR="00FB1A7D" w:rsidRDefault="00DD6D66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7F1AA767" wp14:editId="3C9509B0">
          <wp:extent cx="3200400" cy="1005840"/>
          <wp:effectExtent l="0" t="0" r="0" b="3810"/>
          <wp:docPr id="5" name="Picture 5" descr="NHTSA/Maneja Tomado y Seras Arrestado Logo Lockup&#10;&#10;NHTSA/Drive Sober or Get Pulled Over Spanish Logo Lockup" title="NHTSA/Maneja Tomado y Seras Arrestado Logo Locku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NHTSA/Maneja Tomado y Seras Arrestado Logo Lockup&#10;&#10;NHTSA/Drive Sober or Get Pulled Over Spanish Logo Lockup" title="NHTSA/Maneja Tomado y Seras Arrestado Logo Locku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0400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CA918B" w14:textId="77777777" w:rsidR="00C52F03" w:rsidRDefault="00C52F03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95CE7" w14:textId="77777777" w:rsidR="00DD6D66" w:rsidRDefault="00DD6D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12369C"/>
    <w:multiLevelType w:val="hybridMultilevel"/>
    <w:tmpl w:val="6F06D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D3875"/>
    <w:multiLevelType w:val="hybridMultilevel"/>
    <w:tmpl w:val="30A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4F39DD"/>
    <w:multiLevelType w:val="hybridMultilevel"/>
    <w:tmpl w:val="0406C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6686E7C"/>
    <w:multiLevelType w:val="hybridMultilevel"/>
    <w:tmpl w:val="61D0F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663F2"/>
    <w:rsid w:val="000C3559"/>
    <w:rsid w:val="001261B6"/>
    <w:rsid w:val="00132DB8"/>
    <w:rsid w:val="00161F42"/>
    <w:rsid w:val="001E692F"/>
    <w:rsid w:val="00205F4F"/>
    <w:rsid w:val="0021528E"/>
    <w:rsid w:val="00295062"/>
    <w:rsid w:val="002A6AAF"/>
    <w:rsid w:val="002B4917"/>
    <w:rsid w:val="002B66C6"/>
    <w:rsid w:val="002C5FF8"/>
    <w:rsid w:val="00343E03"/>
    <w:rsid w:val="00352A56"/>
    <w:rsid w:val="00360FA7"/>
    <w:rsid w:val="003702E6"/>
    <w:rsid w:val="003D2D80"/>
    <w:rsid w:val="0044490E"/>
    <w:rsid w:val="0046649C"/>
    <w:rsid w:val="004944B0"/>
    <w:rsid w:val="004D21EE"/>
    <w:rsid w:val="004D77A2"/>
    <w:rsid w:val="004F7615"/>
    <w:rsid w:val="00511843"/>
    <w:rsid w:val="00512BFB"/>
    <w:rsid w:val="00515528"/>
    <w:rsid w:val="005430D9"/>
    <w:rsid w:val="00550936"/>
    <w:rsid w:val="00565486"/>
    <w:rsid w:val="005B5981"/>
    <w:rsid w:val="005E42DD"/>
    <w:rsid w:val="00603243"/>
    <w:rsid w:val="00604280"/>
    <w:rsid w:val="00625A39"/>
    <w:rsid w:val="00636AEB"/>
    <w:rsid w:val="0067003C"/>
    <w:rsid w:val="00672251"/>
    <w:rsid w:val="00673C85"/>
    <w:rsid w:val="00697610"/>
    <w:rsid w:val="00747FDC"/>
    <w:rsid w:val="0077096D"/>
    <w:rsid w:val="00772116"/>
    <w:rsid w:val="007C2723"/>
    <w:rsid w:val="007D5238"/>
    <w:rsid w:val="007F0F99"/>
    <w:rsid w:val="00824066"/>
    <w:rsid w:val="008459C9"/>
    <w:rsid w:val="008502DF"/>
    <w:rsid w:val="008B6819"/>
    <w:rsid w:val="008B6C4C"/>
    <w:rsid w:val="008C149B"/>
    <w:rsid w:val="00901CE9"/>
    <w:rsid w:val="00905462"/>
    <w:rsid w:val="00990A86"/>
    <w:rsid w:val="009A5F02"/>
    <w:rsid w:val="009C0118"/>
    <w:rsid w:val="009D1995"/>
    <w:rsid w:val="009E3F3A"/>
    <w:rsid w:val="009F335A"/>
    <w:rsid w:val="009F3460"/>
    <w:rsid w:val="00A209DF"/>
    <w:rsid w:val="00A345FE"/>
    <w:rsid w:val="00A519A9"/>
    <w:rsid w:val="00A77193"/>
    <w:rsid w:val="00A80AFB"/>
    <w:rsid w:val="00A90A9E"/>
    <w:rsid w:val="00AA106A"/>
    <w:rsid w:val="00AD3AFD"/>
    <w:rsid w:val="00B331E3"/>
    <w:rsid w:val="00B63986"/>
    <w:rsid w:val="00B77BF1"/>
    <w:rsid w:val="00B9273B"/>
    <w:rsid w:val="00B9369D"/>
    <w:rsid w:val="00BB0042"/>
    <w:rsid w:val="00BB1112"/>
    <w:rsid w:val="00BF0673"/>
    <w:rsid w:val="00C52F03"/>
    <w:rsid w:val="00C55758"/>
    <w:rsid w:val="00C64E8A"/>
    <w:rsid w:val="00CA1A42"/>
    <w:rsid w:val="00CC5909"/>
    <w:rsid w:val="00CE7F96"/>
    <w:rsid w:val="00D11077"/>
    <w:rsid w:val="00D3792F"/>
    <w:rsid w:val="00D55119"/>
    <w:rsid w:val="00D92FE1"/>
    <w:rsid w:val="00D95E7B"/>
    <w:rsid w:val="00DD6D66"/>
    <w:rsid w:val="00DE2078"/>
    <w:rsid w:val="00DE4EF2"/>
    <w:rsid w:val="00DE5AE3"/>
    <w:rsid w:val="00E14CE6"/>
    <w:rsid w:val="00E31AC0"/>
    <w:rsid w:val="00E53BEF"/>
    <w:rsid w:val="00E61E96"/>
    <w:rsid w:val="00F01171"/>
    <w:rsid w:val="00F21C7C"/>
    <w:rsid w:val="00F41EC0"/>
    <w:rsid w:val="00FB1A7D"/>
    <w:rsid w:val="00FB2798"/>
    <w:rsid w:val="00FD419B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63CD68"/>
  <w15:docId w15:val="{EFA83507-69F3-45E5-B5D6-94D31934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990A86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990A86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990A86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990A86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A86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A86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0A86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990A86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990A86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990A86"/>
    <w:rPr>
      <w:color w:val="0000FF"/>
      <w:u w:val="single"/>
    </w:rPr>
  </w:style>
  <w:style w:type="paragraph" w:customStyle="1" w:styleId="MediumGrid21">
    <w:name w:val="Medium Grid 21"/>
    <w:uiPriority w:val="1"/>
    <w:rsid w:val="00990A86"/>
    <w:rPr>
      <w:sz w:val="22"/>
      <w:szCs w:val="22"/>
    </w:rPr>
  </w:style>
  <w:style w:type="paragraph" w:customStyle="1" w:styleId="Normal1">
    <w:name w:val="Normal1"/>
    <w:basedOn w:val="Normal"/>
    <w:rsid w:val="00990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990A86"/>
  </w:style>
  <w:style w:type="paragraph" w:customStyle="1" w:styleId="bodycopy">
    <w:name w:val="bodycopy"/>
    <w:basedOn w:val="Normal"/>
    <w:rsid w:val="00990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990A86"/>
  </w:style>
  <w:style w:type="table" w:styleId="TableGrid">
    <w:name w:val="Table Grid"/>
    <w:basedOn w:val="TableNormal"/>
    <w:uiPriority w:val="59"/>
    <w:rsid w:val="00990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990A86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990A8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990A86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990A86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990A86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990A86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990A86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5B5981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99"/>
    <w:qFormat/>
    <w:rsid w:val="005B5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app/saferride/id950774008?mt=8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nhtsa.SaferRide&amp;hl=en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rafficSafetyMarketing.gov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1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Drunk-Driving Awareness Enforcement Campaign Sample News Release</vt:lpstr>
    </vt:vector>
  </TitlesOfParts>
  <Company>DOT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Drunk-Driving Awareness Enforcement Campaign Sample News Release</dc:title>
  <dc:creator>Greenbauer, Lynn CTR (NHTSA)</dc:creator>
  <cp:lastModifiedBy>Tara Casanova Powell</cp:lastModifiedBy>
  <cp:revision>2</cp:revision>
  <dcterms:created xsi:type="dcterms:W3CDTF">2018-08-03T18:31:00Z</dcterms:created>
  <dcterms:modified xsi:type="dcterms:W3CDTF">2018-08-03T18:31:00Z</dcterms:modified>
</cp:coreProperties>
</file>